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46BC" w:rsidRPr="0077405B" w:rsidRDefault="008A0AB7" w:rsidP="008C272B">
      <w:pPr>
        <w:jc w:val="center"/>
        <w:rPr>
          <w:rFonts w:ascii="Verdana" w:hAnsi="Verdana" w:cs="Vani"/>
          <w:b/>
          <w:i/>
          <w:color w:val="0F243E"/>
          <w:sz w:val="32"/>
          <w:szCs w:val="32"/>
        </w:rPr>
      </w:pPr>
      <w:r w:rsidRPr="0077405B">
        <w:rPr>
          <w:rFonts w:ascii="Verdana" w:hAnsi="Verdana" w:cs="Vani"/>
          <w:b/>
          <w:i/>
          <w:noProof/>
          <w:color w:val="0F243E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257300" cy="0"/>
                <wp:effectExtent l="0" t="38100" r="19050" b="1905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EC7441"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BHBwIAAA8EAAAOAAAAZHJzL2Uyb0RvYy54bWysU9uu2jAQfK/Uf7D8DkkgXE5EOKoS6Mtp&#10;i3TaDzC2Q6w6tmUbAqr6710bSEv7UlUVkll715OdmfXq+dxJdOLWCa1KnI1TjLiimgl1KPGXz9vR&#10;EiPniWJEasVLfOEOP6/fvln1puAT3WrJuEUAolzRmxK33psiSRxteUfcWBuuINlo2xEPW3tImCU9&#10;oHcymaTpPOm1ZcZqyp2D0/qaxOuI3zSc+k9N47hHssTQm4+rjes+rMl6RYqDJaYV9NYG+YcuOiIU&#10;fHSAqokn6GjFH1CdoFY73fgx1V2im0ZQHjkAmyz9jc1rSwyPXEAcZwaZ3P+DpR9PO4sEK/EUI0U6&#10;sAjNgiq9cQUkK7WzgRc9q1fzoulXB7nkIRk2zgDKvv+gGQCQo9dRjHNju3AZaKJz1PwyaM7PHlE4&#10;zCazxTQFa+g9l5DiftFY599z3aEQlFgKFeQgBTm9OB8aIcW9JBwrvRVSRkulQn2JF3OYkXjDaSlY&#10;yIY6Zw/7Slp0IjAVVRp+gTKgPZRZfVQsorWcsM0t9kTIawz1UgU84AL93KKr7d+e0qfNcrPMR/lk&#10;vhnlaV2P3m2rfDTfZotZPa2rqs6+h9ayvGgFY1yF7u4jmOV/Z/HtMVyHZxjCQYfkET1ShGbv/7Hp&#10;aGbw7+r5XrPLzgY1gq8wdbH49kLCWP+6j1U/3/H6BwAAAP//AwBQSwMEFAAGAAgAAAAhAHM4Wzvb&#10;AAAACQEAAA8AAABkcnMvZG93bnJldi54bWxMT8tKAzEU3Qv+Q7iCG7GJFcowTqZIQQTppg8o3d1O&#10;rpngJBkmmXb8e29xoav7OIfzqJaT78SZhuRi0PA0UyAoNNG4YDXsd2+PBYiUMRjsYiAN35RgWd/e&#10;VFiaeAkbOm+zFSwSUoka2pz7UsrUtOQxzWJPgbHPOHjMfA5WmgEvLO47OVdqIT26wA4t9rRqqfna&#10;jl7DcNg4tO/HdLT7h/XHuF7t1MFpfX83vb6AyDTlPzJc43N0qDnTKY7BJNFpWDwr7pIZKHgyoZhf&#10;l9PvQ9aV/N+g/gEAAP//AwBQSwECLQAUAAYACAAAACEAtoM4kv4AAADhAQAAEwAAAAAAAAAAAAAA&#10;AAAAAAAAW0NvbnRlbnRfVHlwZXNdLnhtbFBLAQItABQABgAIAAAAIQA4/SH/1gAAAJQBAAALAAAA&#10;AAAAAAAAAAAAAC8BAABfcmVscy8ucmVsc1BLAQItABQABgAIAAAAIQBMdXBHBwIAAA8EAAAOAAAA&#10;AAAAAAAAAAAAAC4CAABkcnMvZTJvRG9jLnhtbFBLAQItABQABgAIAAAAIQBzOFs72wAAAAkBAAAP&#10;AAAAAAAAAAAAAAAAAGEEAABkcnMvZG93bnJldi54bWxQSwUGAAAAAAQABADzAAAAaQUAAAAA&#10;" strokecolor="silver" strokeweight="6pt">
                <o:lock v:ext="edit" shapetype="f"/>
              </v:line>
            </w:pict>
          </mc:Fallback>
        </mc:AlternateContent>
      </w:r>
      <w:r w:rsidRPr="0077405B">
        <w:rPr>
          <w:rFonts w:ascii="Verdana" w:hAnsi="Verdana" w:cs="Vani"/>
          <w:b/>
          <w:i/>
          <w:noProof/>
          <w:color w:val="0F243E"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257300" cy="0"/>
                <wp:effectExtent l="0" t="38100" r="19050" b="1905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B211CD" id="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1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NRBwIAAA8EAAAOAAAAZHJzL2Uyb0RvYy54bWysU9uO2yAQfa/Uf0C8O7az3iRrxVlVdtKX&#10;bRtp2w8ggGNUDAhI7Kjqv3cglzbtS1VVkcjADMdzzhmWz2Mv0ZFbJ7SqcD7JMOKKaibUvsJfPm+S&#10;BUbOE8WI1IpX+MQdfl69fbMcTMmnutOScYsARLlyMBXuvDdlmjra8Z64iTZcQbLVticetnafMksG&#10;QO9lOs2yWTpoy4zVlDsHp805iVcRv2059Z/a1nGPZIWhNx9XG9ddWNPVkpR7S0wn6KUN8g9d9EQo&#10;+OgNqiGeoIMVf0D1glrtdOsnVPepbltBeeQAbPLsNzavHTE8cgFxnLnJ5P4fLP143FokWIWnGCnS&#10;g0WoCKoMxpWQrNXWBl50VK/mRdOvDnLpXTJsnAGU3fBBMwAgB6+jGGNr+3AZaKIxan66ac5Hjygc&#10;5tPH+UMG1tBrLiXl9aKxzr/nukchqLAUKshBSnJ8cT40QsprSThWeiOkjJZKhYYKz2cwI/GG01Kw&#10;kA11zu53tbToSGAq6iz8AmVAuyuz+qBYROs4YetL7ImQ5xjqpQp4wAX6uURn2789ZU/rxXpRJMV0&#10;tk6KrGmSd5u6SGabfP7YPDR13eTfQ2t5UXaCMa5Cd9cRzIu/s/jyGM7DcxvCmw7pPXqkCM1e/2PT&#10;0czg39nznWanrQ1qBF9h6mLx5YWEsf51H6t+vuPVDwAAAP//AwBQSwMEFAAGAAgAAAAhADjeh7DZ&#10;AAAACAEAAA8AAABkcnMvZG93bnJldi54bWxMT8tqwzAQvBf6D2IDvZRGTg4huJZDCJRCySUPCLkp&#10;1lYWtVZGkhP377ulhfa0zIPZmWo1+k5cMSYXSMFsWoBAaoJxZBUcDy9PSxApazK6C4QKPjHBqr6/&#10;q3Rpwo12eN1nKziEUqkVtDn3pZSpadHrNA09EmvvIXqdGUYrTdQ3DvednBfFQnrtiD+0usdNi83H&#10;fvAK4mnntH09p7M9Pm7fhu3mUJycUg+Tcf0MIuOY/8zwXZ+rQ82dLmEgk0THeMlT8u9lfT5bMHH5&#10;IWRdyf8D6i8AAAD//wMAUEsBAi0AFAAGAAgAAAAhALaDOJL+AAAA4QEAABMAAAAAAAAAAAAAAAAA&#10;AAAAAFtDb250ZW50X1R5cGVzXS54bWxQSwECLQAUAAYACAAAACEAOP0h/9YAAACUAQAACwAAAAAA&#10;AAAAAAAAAAAvAQAAX3JlbHMvLnJlbHNQSwECLQAUAAYACAAAACEA8VRTUQcCAAAPBAAADgAAAAAA&#10;AAAAAAAAAAAuAgAAZHJzL2Uyb0RvYy54bWxQSwECLQAUAAYACAAAACEAON6HsNkAAAAIAQAADwAA&#10;AAAAAAAAAAAAAABhBAAAZHJzL2Rvd25yZXYueG1sUEsFBgAAAAAEAAQA8wAAAGcFAAAAAA==&#10;" strokecolor="silver" strokeweight="6pt">
                <o:lock v:ext="edit" shapetype="f"/>
              </v:line>
            </w:pict>
          </mc:Fallback>
        </mc:AlternateContent>
      </w:r>
      <w:r w:rsidR="00470908" w:rsidRPr="0077405B">
        <w:rPr>
          <w:rFonts w:ascii="Verdana" w:hAnsi="Verdana" w:cs="Vani"/>
          <w:b/>
          <w:i/>
          <w:color w:val="0F243E"/>
          <w:sz w:val="32"/>
          <w:szCs w:val="32"/>
        </w:rPr>
        <w:t>CURRICULUM VITAE</w:t>
      </w:r>
    </w:p>
    <w:p w:rsidR="00470908" w:rsidRDefault="00470908" w:rsidP="008C272B">
      <w:pPr>
        <w:jc w:val="both"/>
        <w:rPr>
          <w:rFonts w:ascii="Verdana" w:hAnsi="Verdana" w:cs="Vani"/>
          <w:b/>
          <w:i/>
          <w:color w:val="0F243E"/>
          <w:sz w:val="22"/>
          <w:szCs w:val="22"/>
        </w:rPr>
      </w:pPr>
    </w:p>
    <w:p w:rsidR="00572A2F" w:rsidRDefault="00572A2F" w:rsidP="008C272B">
      <w:pPr>
        <w:jc w:val="both"/>
        <w:rPr>
          <w:rFonts w:ascii="Verdana" w:hAnsi="Verdana" w:cs="Vani"/>
          <w:b/>
          <w:i/>
          <w:color w:val="0F243E"/>
          <w:sz w:val="22"/>
          <w:szCs w:val="22"/>
        </w:rPr>
      </w:pPr>
    </w:p>
    <w:p w:rsidR="00572A2F" w:rsidRDefault="00572A2F" w:rsidP="008C272B">
      <w:pPr>
        <w:jc w:val="both"/>
        <w:rPr>
          <w:rFonts w:ascii="Verdana" w:hAnsi="Verdana" w:cs="Vani"/>
          <w:b/>
          <w:i/>
          <w:color w:val="0F243E"/>
          <w:sz w:val="22"/>
          <w:szCs w:val="22"/>
        </w:rPr>
      </w:pPr>
    </w:p>
    <w:p w:rsidR="00470908" w:rsidRPr="008D6719" w:rsidRDefault="00470908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 w:rsidRPr="008D6719">
        <w:rPr>
          <w:rFonts w:ascii="Verdana" w:hAnsi="Verdana" w:cs="Vani"/>
          <w:b/>
          <w:color w:val="0F243E"/>
          <w:sz w:val="22"/>
          <w:szCs w:val="22"/>
          <w:u w:val="single"/>
        </w:rPr>
        <w:t>I.- RESUMEN DE COMPETENCIAS</w:t>
      </w:r>
    </w:p>
    <w:p w:rsidR="00470908" w:rsidRPr="008D6719" w:rsidRDefault="00470908" w:rsidP="008C272B">
      <w:pPr>
        <w:jc w:val="both"/>
        <w:rPr>
          <w:rFonts w:ascii="Verdana" w:hAnsi="Verdana" w:cs="Vani"/>
          <w:b/>
          <w:i/>
          <w:color w:val="0F243E"/>
          <w:sz w:val="22"/>
          <w:szCs w:val="22"/>
        </w:rPr>
      </w:pPr>
    </w:p>
    <w:p w:rsidR="00D8316B" w:rsidRDefault="00756D52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="00470908" w:rsidRPr="008D6719">
        <w:rPr>
          <w:rFonts w:ascii="Verdana" w:hAnsi="Verdana" w:cs="Vani"/>
          <w:b/>
          <w:color w:val="0F243E"/>
          <w:sz w:val="22"/>
          <w:szCs w:val="22"/>
        </w:rPr>
        <w:t xml:space="preserve">Mario José Humberto Pereira Ledesma: </w:t>
      </w:r>
      <w:r w:rsidR="00572A2F">
        <w:rPr>
          <w:rFonts w:ascii="Verdana" w:hAnsi="Verdana" w:cs="Vani"/>
          <w:color w:val="0F243E"/>
          <w:sz w:val="22"/>
          <w:szCs w:val="22"/>
        </w:rPr>
        <w:t xml:space="preserve">Especialista en electromecánica en equipos pesados. </w:t>
      </w:r>
    </w:p>
    <w:p w:rsidR="0026775A" w:rsidRDefault="0026775A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     Actualmente trabajo como líder de terreno</w:t>
      </w:r>
      <w:r w:rsidR="00FA1641">
        <w:rPr>
          <w:rFonts w:ascii="Verdana" w:hAnsi="Verdana" w:cs="Vani"/>
          <w:color w:val="0F243E"/>
          <w:sz w:val="22"/>
          <w:szCs w:val="22"/>
        </w:rPr>
        <w:t xml:space="preserve"> Eléctrico</w:t>
      </w:r>
      <w:r>
        <w:rPr>
          <w:rFonts w:ascii="Verdana" w:hAnsi="Verdana" w:cs="Vani"/>
          <w:color w:val="0F243E"/>
          <w:sz w:val="22"/>
          <w:szCs w:val="22"/>
        </w:rPr>
        <w:t xml:space="preserve"> en reparación y análisis de falla en tiempo real</w:t>
      </w:r>
      <w:r w:rsidR="00FA1641">
        <w:rPr>
          <w:rFonts w:ascii="Verdana" w:hAnsi="Verdana" w:cs="Vani"/>
          <w:color w:val="0F243E"/>
          <w:sz w:val="22"/>
          <w:szCs w:val="22"/>
        </w:rPr>
        <w:t xml:space="preserve"> en CAMIONES CAEX. 930E-4SE.</w:t>
      </w:r>
    </w:p>
    <w:p w:rsidR="00FA1641" w:rsidRDefault="00FA1641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     También la reparación de fallas de A/C Aire Acondicionado, En Equipos mineros.</w:t>
      </w:r>
    </w:p>
    <w:p w:rsidR="00FA1641" w:rsidRDefault="00FA1641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      </w:t>
      </w:r>
      <w:r w:rsidR="00482974">
        <w:rPr>
          <w:rFonts w:ascii="Verdana" w:hAnsi="Verdana" w:cs="Vani"/>
          <w:color w:val="0F243E"/>
          <w:sz w:val="22"/>
          <w:szCs w:val="22"/>
        </w:rPr>
        <w:t>Apoyo operacional en chequeo de fallas en tiempo real en ruta y estacionaria.</w:t>
      </w:r>
    </w:p>
    <w:p w:rsidR="00572A2F" w:rsidRPr="008D6719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Pr="008D6719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     </w:t>
      </w:r>
      <w:r w:rsidR="0026775A">
        <w:rPr>
          <w:rFonts w:ascii="Verdana" w:hAnsi="Verdana" w:cs="Vani"/>
          <w:color w:val="0F243E"/>
          <w:sz w:val="22"/>
          <w:szCs w:val="22"/>
        </w:rPr>
        <w:t xml:space="preserve"> Me desarrolle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como ELECTRO</w:t>
      </w:r>
      <w:r>
        <w:rPr>
          <w:rFonts w:ascii="Verdana" w:hAnsi="Verdana" w:cs="Vani"/>
          <w:color w:val="0F243E"/>
          <w:sz w:val="22"/>
          <w:szCs w:val="22"/>
        </w:rPr>
        <w:t>MECANICO de camiones 930</w:t>
      </w:r>
      <w:r w:rsidR="00FA1641">
        <w:rPr>
          <w:rFonts w:ascii="Verdana" w:hAnsi="Verdana" w:cs="Vani"/>
          <w:color w:val="0F243E"/>
          <w:sz w:val="22"/>
          <w:szCs w:val="22"/>
        </w:rPr>
        <w:t>E</w:t>
      </w:r>
      <w:r>
        <w:rPr>
          <w:rFonts w:ascii="Verdana" w:hAnsi="Verdana" w:cs="Vani"/>
          <w:color w:val="0F243E"/>
          <w:sz w:val="22"/>
          <w:szCs w:val="22"/>
        </w:rPr>
        <w:t xml:space="preserve"> – 960</w:t>
      </w:r>
      <w:r w:rsidR="00FA1641">
        <w:rPr>
          <w:rFonts w:ascii="Verdana" w:hAnsi="Verdana" w:cs="Vani"/>
          <w:color w:val="0F243E"/>
          <w:sz w:val="22"/>
          <w:szCs w:val="22"/>
        </w:rPr>
        <w:t>E</w:t>
      </w:r>
      <w:r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>
        <w:rPr>
          <w:rFonts w:ascii="Verdana" w:hAnsi="Verdana" w:cs="Vani"/>
          <w:color w:val="0F243E"/>
          <w:sz w:val="22"/>
          <w:szCs w:val="22"/>
        </w:rPr>
        <w:t>Komatsu</w:t>
      </w:r>
      <w:proofErr w:type="spellEnd"/>
      <w:r>
        <w:rPr>
          <w:rFonts w:ascii="Verdana" w:hAnsi="Verdana" w:cs="Vani"/>
          <w:color w:val="0F243E"/>
          <w:sz w:val="22"/>
          <w:szCs w:val="22"/>
        </w:rPr>
        <w:t xml:space="preserve">  en taller y t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erreno en la </w:t>
      </w:r>
      <w:r>
        <w:rPr>
          <w:rFonts w:ascii="Verdana" w:hAnsi="Verdana" w:cs="Vani"/>
          <w:color w:val="0F243E"/>
          <w:sz w:val="22"/>
          <w:szCs w:val="22"/>
        </w:rPr>
        <w:t>f</w:t>
      </w:r>
      <w:r w:rsidR="00A60DFE">
        <w:rPr>
          <w:rFonts w:ascii="Verdana" w:hAnsi="Verdana" w:cs="Vani"/>
          <w:color w:val="0F243E"/>
          <w:sz w:val="22"/>
          <w:szCs w:val="22"/>
        </w:rPr>
        <w:t>aena.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MINERA ESCONDIDA. </w:t>
      </w:r>
      <w:r w:rsidR="00FA1641">
        <w:rPr>
          <w:rFonts w:ascii="Verdana" w:hAnsi="Verdana" w:cs="Vani"/>
          <w:color w:val="0F243E"/>
          <w:sz w:val="22"/>
          <w:szCs w:val="22"/>
        </w:rPr>
        <w:t>Realice trabajos de SUPERVISOR BACK UP. Por año y medio en esta Faena.</w:t>
      </w:r>
    </w:p>
    <w:p w:rsidR="00572A2F" w:rsidRPr="008D6719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A60DFE" w:rsidRDefault="00572A2F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 xml:space="preserve">     Me destaco por ser una persona observadora, organizada y con alto nivel de compromiso orientado hacia </w:t>
      </w:r>
      <w:r>
        <w:rPr>
          <w:rFonts w:ascii="Verdana" w:hAnsi="Verdana" w:cs="Vani"/>
          <w:color w:val="0F243E"/>
          <w:spacing w:val="-3"/>
          <w:sz w:val="22"/>
          <w:szCs w:val="22"/>
        </w:rPr>
        <w:t>el logro de objetivos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>,</w:t>
      </w:r>
      <w:r>
        <w:rPr>
          <w:rFonts w:ascii="Verdana" w:hAnsi="Verdana" w:cs="Vani"/>
          <w:color w:val="0F243E"/>
          <w:spacing w:val="-3"/>
          <w:sz w:val="22"/>
          <w:szCs w:val="22"/>
        </w:rPr>
        <w:t xml:space="preserve"> l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 xml:space="preserve">iderazgo </w:t>
      </w:r>
      <w:r>
        <w:rPr>
          <w:rFonts w:ascii="Verdana" w:hAnsi="Verdana" w:cs="Vani"/>
          <w:color w:val="0F243E"/>
          <w:spacing w:val="-3"/>
          <w:sz w:val="22"/>
          <w:szCs w:val="22"/>
        </w:rPr>
        <w:t>en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 xml:space="preserve"> el </w:t>
      </w:r>
      <w:r>
        <w:rPr>
          <w:rFonts w:ascii="Verdana" w:hAnsi="Verdana" w:cs="Vani"/>
          <w:color w:val="0F243E"/>
          <w:spacing w:val="-3"/>
          <w:sz w:val="22"/>
          <w:szCs w:val="22"/>
        </w:rPr>
        <w:t>t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>rabajo en equipo</w:t>
      </w:r>
      <w:r>
        <w:rPr>
          <w:rFonts w:ascii="Verdana" w:hAnsi="Verdana" w:cs="Vani"/>
          <w:color w:val="0F243E"/>
          <w:spacing w:val="-3"/>
          <w:sz w:val="22"/>
          <w:szCs w:val="22"/>
        </w:rPr>
        <w:t>, siempre entusiasta de obtener nuevos c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 xml:space="preserve">onocimientos y </w:t>
      </w:r>
      <w:r>
        <w:rPr>
          <w:rFonts w:ascii="Verdana" w:hAnsi="Verdana" w:cs="Vani"/>
          <w:color w:val="0F243E"/>
          <w:spacing w:val="-3"/>
          <w:sz w:val="22"/>
          <w:szCs w:val="22"/>
        </w:rPr>
        <w:t>e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>nseñar</w:t>
      </w:r>
      <w:r>
        <w:rPr>
          <w:rFonts w:ascii="Verdana" w:hAnsi="Verdana" w:cs="Vani"/>
          <w:color w:val="0F243E"/>
          <w:spacing w:val="-3"/>
          <w:sz w:val="22"/>
          <w:szCs w:val="22"/>
        </w:rPr>
        <w:t xml:space="preserve"> los que ya poseo</w:t>
      </w:r>
      <w:r w:rsidRPr="008D6719">
        <w:rPr>
          <w:rFonts w:ascii="Verdana" w:hAnsi="Verdana" w:cs="Vani"/>
          <w:color w:val="0F243E"/>
          <w:spacing w:val="-3"/>
          <w:sz w:val="22"/>
          <w:szCs w:val="22"/>
        </w:rPr>
        <w:t>.</w:t>
      </w:r>
    </w:p>
    <w:p w:rsidR="00D8316B" w:rsidRDefault="00A60DFE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pacing w:val="-3"/>
          <w:sz w:val="22"/>
          <w:szCs w:val="22"/>
        </w:rPr>
        <w:t xml:space="preserve"> </w:t>
      </w:r>
      <w:r w:rsidR="00572A2F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>
        <w:rPr>
          <w:rFonts w:ascii="Verdana" w:hAnsi="Verdana" w:cs="Vani"/>
          <w:color w:val="0F243E"/>
          <w:sz w:val="22"/>
          <w:szCs w:val="22"/>
        </w:rPr>
        <w:t xml:space="preserve">                                                                                                                 </w:t>
      </w:r>
      <w:r w:rsidR="00FA1641">
        <w:rPr>
          <w:rFonts w:ascii="Verdana" w:hAnsi="Verdana" w:cs="Vani"/>
          <w:color w:val="0F243E"/>
          <w:sz w:val="22"/>
          <w:szCs w:val="22"/>
        </w:rPr>
        <w:t xml:space="preserve">   </w:t>
      </w:r>
      <w:r w:rsidR="00572A2F" w:rsidRPr="008D6719">
        <w:rPr>
          <w:rFonts w:ascii="Verdana" w:hAnsi="Verdana" w:cs="Vani"/>
          <w:color w:val="0F243E"/>
          <w:sz w:val="22"/>
          <w:szCs w:val="22"/>
        </w:rPr>
        <w:t>Otras de mi experiencia es haber trabajado en m</w:t>
      </w:r>
      <w:r w:rsidR="00572A2F">
        <w:rPr>
          <w:rFonts w:ascii="Verdana" w:hAnsi="Verdana" w:cs="Vani"/>
          <w:color w:val="0F243E"/>
          <w:sz w:val="22"/>
          <w:szCs w:val="22"/>
        </w:rPr>
        <w:t xml:space="preserve">otores de generación de 20 </w:t>
      </w:r>
      <w:proofErr w:type="spellStart"/>
      <w:r w:rsidR="00572A2F">
        <w:rPr>
          <w:rFonts w:ascii="Verdana" w:hAnsi="Verdana" w:cs="Vani"/>
          <w:color w:val="0F243E"/>
          <w:sz w:val="22"/>
          <w:szCs w:val="22"/>
        </w:rPr>
        <w:t>Kva</w:t>
      </w:r>
      <w:proofErr w:type="spellEnd"/>
      <w:r w:rsidR="00572A2F">
        <w:rPr>
          <w:rFonts w:ascii="Verdana" w:hAnsi="Verdana" w:cs="Vani"/>
          <w:color w:val="0F243E"/>
          <w:sz w:val="22"/>
          <w:szCs w:val="22"/>
        </w:rPr>
        <w:t xml:space="preserve">. </w:t>
      </w:r>
      <w:proofErr w:type="gramStart"/>
      <w:r w:rsidR="00572A2F">
        <w:rPr>
          <w:rFonts w:ascii="Verdana" w:hAnsi="Verdana" w:cs="Vani"/>
          <w:color w:val="0F243E"/>
          <w:sz w:val="22"/>
          <w:szCs w:val="22"/>
        </w:rPr>
        <w:t>y</w:t>
      </w:r>
      <w:proofErr w:type="gramEnd"/>
      <w:r w:rsidR="00572A2F">
        <w:rPr>
          <w:rFonts w:ascii="Verdana" w:hAnsi="Verdana" w:cs="Vani"/>
          <w:color w:val="0F243E"/>
          <w:sz w:val="22"/>
          <w:szCs w:val="22"/>
        </w:rPr>
        <w:t xml:space="preserve"> más,</w:t>
      </w:r>
      <w:r w:rsidR="00572A2F" w:rsidRPr="008D6719">
        <w:rPr>
          <w:rFonts w:ascii="Verdana" w:hAnsi="Verdana" w:cs="Vani"/>
          <w:color w:val="0F243E"/>
          <w:sz w:val="22"/>
          <w:szCs w:val="22"/>
        </w:rPr>
        <w:t xml:space="preserve"> con sistemas electrónicos de inyección, además sistemas hidráulicos como m</w:t>
      </w:r>
      <w:r w:rsidR="00572A2F">
        <w:rPr>
          <w:rFonts w:ascii="Verdana" w:hAnsi="Verdana" w:cs="Vani"/>
          <w:color w:val="0F243E"/>
          <w:sz w:val="22"/>
          <w:szCs w:val="22"/>
        </w:rPr>
        <w:t>á</w:t>
      </w:r>
      <w:r w:rsidR="00572A2F" w:rsidRPr="008D6719">
        <w:rPr>
          <w:rFonts w:ascii="Verdana" w:hAnsi="Verdana" w:cs="Vani"/>
          <w:color w:val="0F243E"/>
          <w:sz w:val="22"/>
          <w:szCs w:val="22"/>
        </w:rPr>
        <w:t xml:space="preserve">quinas </w:t>
      </w:r>
      <w:proofErr w:type="spellStart"/>
      <w:r w:rsidR="00572A2F" w:rsidRPr="008D6719">
        <w:rPr>
          <w:rFonts w:ascii="Verdana" w:hAnsi="Verdana" w:cs="Vani"/>
          <w:color w:val="0F243E"/>
          <w:sz w:val="22"/>
          <w:szCs w:val="22"/>
        </w:rPr>
        <w:t>termofusionadoras</w:t>
      </w:r>
      <w:proofErr w:type="spellEnd"/>
      <w:r w:rsidR="00572A2F" w:rsidRPr="008D6719">
        <w:rPr>
          <w:rFonts w:ascii="Verdana" w:hAnsi="Verdana" w:cs="Vani"/>
          <w:color w:val="0F243E"/>
          <w:sz w:val="22"/>
          <w:szCs w:val="22"/>
        </w:rPr>
        <w:t>, eléctricas y electrónicas.</w:t>
      </w:r>
    </w:p>
    <w:p w:rsidR="00572A2F" w:rsidRPr="008D6719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D8316B" w:rsidRPr="008D6719" w:rsidRDefault="00756D52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</w:t>
      </w:r>
      <w:r w:rsidR="00D8316B" w:rsidRPr="008D6719">
        <w:rPr>
          <w:rFonts w:ascii="Verdana" w:hAnsi="Verdana" w:cs="Vani"/>
          <w:color w:val="0F243E"/>
          <w:sz w:val="22"/>
          <w:szCs w:val="22"/>
        </w:rPr>
        <w:t>Mi</w:t>
      </w:r>
      <w:r w:rsidR="00572A2F">
        <w:rPr>
          <w:rFonts w:ascii="Verdana" w:hAnsi="Verdana" w:cs="Vani"/>
          <w:color w:val="0F243E"/>
          <w:sz w:val="22"/>
          <w:szCs w:val="22"/>
        </w:rPr>
        <w:t>s inicios en lo</w:t>
      </w:r>
      <w:r w:rsidR="00D8316B" w:rsidRPr="008D6719">
        <w:rPr>
          <w:rFonts w:ascii="Verdana" w:hAnsi="Verdana" w:cs="Vani"/>
          <w:color w:val="0F243E"/>
          <w:sz w:val="22"/>
          <w:szCs w:val="22"/>
        </w:rPr>
        <w:t xml:space="preserve"> laboral ha sido desarrollada como oper</w:t>
      </w:r>
      <w:r w:rsidR="00C15207" w:rsidRPr="008D6719">
        <w:rPr>
          <w:rFonts w:ascii="Verdana" w:hAnsi="Verdana" w:cs="Vani"/>
          <w:color w:val="0F243E"/>
          <w:sz w:val="22"/>
          <w:szCs w:val="22"/>
        </w:rPr>
        <w:t xml:space="preserve">ador de planta en </w:t>
      </w:r>
      <w:r w:rsidR="00D8316B" w:rsidRPr="008D6719">
        <w:rPr>
          <w:rFonts w:ascii="Verdana" w:hAnsi="Verdana" w:cs="Vani"/>
          <w:color w:val="0F243E"/>
          <w:sz w:val="22"/>
          <w:szCs w:val="22"/>
        </w:rPr>
        <w:t xml:space="preserve"> MDF,</w:t>
      </w:r>
      <w:r w:rsidR="00C15207" w:rsidRPr="008D6719">
        <w:rPr>
          <w:rFonts w:ascii="Verdana" w:hAnsi="Verdana" w:cs="Vani"/>
          <w:color w:val="0F243E"/>
          <w:sz w:val="22"/>
          <w:szCs w:val="22"/>
        </w:rPr>
        <w:t xml:space="preserve"> Generación </w:t>
      </w:r>
      <w:r w:rsidR="00D8316B" w:rsidRPr="008D6719">
        <w:rPr>
          <w:rFonts w:ascii="Verdana" w:hAnsi="Verdana" w:cs="Vani"/>
          <w:color w:val="0F243E"/>
          <w:sz w:val="22"/>
          <w:szCs w:val="22"/>
        </w:rPr>
        <w:t>de tono desde planta hacia terreno e instalación de sistema ADSL Internet (Banda Ancha) y reparación de redes de datos IP de Bancos y Cajeros</w:t>
      </w:r>
      <w:r w:rsidR="006E410F" w:rsidRPr="008D6719">
        <w:rPr>
          <w:rFonts w:ascii="Verdana" w:hAnsi="Verdana" w:cs="Vani"/>
          <w:color w:val="0F243E"/>
          <w:sz w:val="22"/>
          <w:szCs w:val="22"/>
        </w:rPr>
        <w:t>,  además desarrolle trabajos de instalación de iluminaría y</w:t>
      </w:r>
      <w:r w:rsidR="00EE5867" w:rsidRPr="008D6719">
        <w:rPr>
          <w:rFonts w:ascii="Verdana" w:hAnsi="Verdana" w:cs="Vani"/>
          <w:color w:val="0F243E"/>
          <w:sz w:val="22"/>
          <w:szCs w:val="22"/>
        </w:rPr>
        <w:t xml:space="preserve"> fabricación y montajes de </w:t>
      </w:r>
      <w:r w:rsidR="006E410F" w:rsidRPr="008D6719">
        <w:rPr>
          <w:rFonts w:ascii="Verdana" w:hAnsi="Verdana" w:cs="Vani"/>
          <w:color w:val="0F243E"/>
          <w:sz w:val="22"/>
          <w:szCs w:val="22"/>
        </w:rPr>
        <w:t xml:space="preserve"> tableros de alimentación de 220v.- a 380v., en proceso de</w:t>
      </w:r>
      <w:r w:rsidR="003A16C1" w:rsidRPr="008D6719">
        <w:rPr>
          <w:rFonts w:ascii="Verdana" w:hAnsi="Verdana" w:cs="Vani"/>
          <w:color w:val="0F243E"/>
          <w:sz w:val="22"/>
          <w:szCs w:val="22"/>
        </w:rPr>
        <w:t xml:space="preserve"> planta de </w:t>
      </w:r>
      <w:proofErr w:type="spellStart"/>
      <w:r w:rsidR="003A16C1" w:rsidRPr="008D6719">
        <w:rPr>
          <w:rFonts w:ascii="Verdana" w:hAnsi="Verdana" w:cs="Vani"/>
          <w:color w:val="0F243E"/>
          <w:sz w:val="22"/>
          <w:szCs w:val="22"/>
        </w:rPr>
        <w:t>acido</w:t>
      </w:r>
      <w:proofErr w:type="spellEnd"/>
      <w:r w:rsidR="003A16C1" w:rsidRPr="008D6719">
        <w:rPr>
          <w:rFonts w:ascii="Verdana" w:hAnsi="Verdana" w:cs="Vani"/>
          <w:color w:val="0F243E"/>
          <w:sz w:val="22"/>
          <w:szCs w:val="22"/>
        </w:rPr>
        <w:t xml:space="preserve"> y</w:t>
      </w:r>
      <w:r w:rsidR="00DF7507" w:rsidRPr="008D6719">
        <w:rPr>
          <w:rFonts w:ascii="Verdana" w:hAnsi="Verdana" w:cs="Vani"/>
          <w:color w:val="0F243E"/>
          <w:sz w:val="22"/>
          <w:szCs w:val="22"/>
        </w:rPr>
        <w:t xml:space="preserve"> Horno Flash en Minera Codelco Chuquicamata</w:t>
      </w:r>
    </w:p>
    <w:p w:rsidR="006E410F" w:rsidRPr="008D6719" w:rsidRDefault="006E410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673D7A" w:rsidRPr="008D6719" w:rsidRDefault="00756D52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</w:t>
      </w:r>
      <w:r w:rsidR="00572A2F">
        <w:rPr>
          <w:rFonts w:ascii="Verdana" w:hAnsi="Verdana" w:cs="Vani"/>
          <w:color w:val="0F243E"/>
          <w:sz w:val="22"/>
          <w:szCs w:val="22"/>
        </w:rPr>
        <w:t>Además de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instalaciones domiciliarias e instalaciones de faenas con energías de 220V., a 380 v.</w:t>
      </w:r>
    </w:p>
    <w:p w:rsidR="008D6719" w:rsidRPr="008D6719" w:rsidRDefault="008D6719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010B9B" w:rsidRDefault="00010B9B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Pr="008D6719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134E44" w:rsidRDefault="00134E44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134E44" w:rsidRDefault="00134E44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134E44" w:rsidRDefault="00134E44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134E44" w:rsidRDefault="00134E44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8D6719" w:rsidRDefault="008D6719" w:rsidP="008C272B">
      <w:pPr>
        <w:jc w:val="both"/>
        <w:rPr>
          <w:rFonts w:ascii="Verdana" w:hAnsi="Verdana" w:cs="Vani"/>
          <w:color w:val="0F243E"/>
          <w:spacing w:val="-3"/>
          <w:sz w:val="22"/>
          <w:szCs w:val="22"/>
        </w:rPr>
      </w:pPr>
    </w:p>
    <w:p w:rsidR="00470908" w:rsidRPr="008D6719" w:rsidRDefault="00470908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 w:rsidRPr="008D6719">
        <w:rPr>
          <w:rFonts w:ascii="Verdana" w:hAnsi="Verdana" w:cs="Vani"/>
          <w:b/>
          <w:color w:val="0F243E"/>
          <w:sz w:val="22"/>
          <w:szCs w:val="22"/>
          <w:u w:val="single"/>
        </w:rPr>
        <w:t>II.- ANTECEDENTES PERSONALES</w:t>
      </w:r>
    </w:p>
    <w:p w:rsidR="00470908" w:rsidRPr="008D6719" w:rsidRDefault="00470908" w:rsidP="008C272B">
      <w:pPr>
        <w:jc w:val="both"/>
        <w:rPr>
          <w:rFonts w:ascii="Verdana" w:hAnsi="Verdana" w:cs="Vani"/>
          <w:b/>
          <w:i/>
          <w:color w:val="0F243E"/>
          <w:sz w:val="22"/>
          <w:szCs w:val="22"/>
        </w:rPr>
      </w:pP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Nombre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  </w:t>
      </w:r>
      <w:r w:rsidRPr="008D6719">
        <w:rPr>
          <w:rFonts w:ascii="Verdana" w:hAnsi="Verdana" w:cs="Vani"/>
          <w:color w:val="0F243E"/>
          <w:sz w:val="22"/>
          <w:szCs w:val="22"/>
        </w:rPr>
        <w:tab/>
      </w:r>
      <w:r w:rsidRPr="008D6719">
        <w:rPr>
          <w:rFonts w:ascii="Verdana" w:hAnsi="Verdana" w:cs="Vani"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>: Mario José Humberto Pereira Ledesma</w:t>
      </w: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Rut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ab/>
        <w:t xml:space="preserve">  </w:t>
      </w:r>
      <w:r w:rsidRPr="008D6719">
        <w:rPr>
          <w:rFonts w:ascii="Verdana" w:hAnsi="Verdana" w:cs="Vani"/>
          <w:color w:val="0F243E"/>
          <w:sz w:val="22"/>
          <w:szCs w:val="22"/>
        </w:rPr>
        <w:tab/>
      </w:r>
      <w:r w:rsidRPr="008D6719">
        <w:rPr>
          <w:rFonts w:ascii="Verdana" w:hAnsi="Verdana" w:cs="Vani"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>: 15.975.066-3</w:t>
      </w:r>
    </w:p>
    <w:p w:rsidR="00A2023B" w:rsidRPr="008D6719" w:rsidRDefault="00A2023B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Fecha Nacimiento: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30/11/1984</w:t>
      </w: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Edad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 </w:t>
      </w:r>
      <w:r w:rsidR="00F61423">
        <w:rPr>
          <w:rFonts w:ascii="Verdana" w:hAnsi="Verdana" w:cs="Vani"/>
          <w:color w:val="0F243E"/>
          <w:sz w:val="22"/>
          <w:szCs w:val="22"/>
        </w:rPr>
        <w:t>: 3</w:t>
      </w:r>
      <w:r w:rsidR="00A60DFE">
        <w:rPr>
          <w:rFonts w:ascii="Verdana" w:hAnsi="Verdana" w:cs="Vani"/>
          <w:color w:val="0F243E"/>
          <w:sz w:val="22"/>
          <w:szCs w:val="22"/>
          <w:lang w:val="es-ES"/>
        </w:rPr>
        <w:t>2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años</w:t>
      </w: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Nacionalidad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>: Chileno</w:t>
      </w: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Domicilio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: </w:t>
      </w:r>
      <w:proofErr w:type="spellStart"/>
      <w:r w:rsidR="00F31BE7">
        <w:rPr>
          <w:rFonts w:ascii="Verdana" w:hAnsi="Verdana" w:cs="Vani"/>
          <w:color w:val="0F243E"/>
          <w:sz w:val="22"/>
          <w:szCs w:val="22"/>
        </w:rPr>
        <w:t>pje</w:t>
      </w:r>
      <w:proofErr w:type="spellEnd"/>
      <w:r w:rsidR="00F31BE7"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 w:rsidR="00F31BE7">
        <w:rPr>
          <w:rFonts w:ascii="Verdana" w:hAnsi="Verdana" w:cs="Vani"/>
          <w:color w:val="0F243E"/>
          <w:sz w:val="22"/>
          <w:szCs w:val="22"/>
        </w:rPr>
        <w:t>Sloman</w:t>
      </w:r>
      <w:proofErr w:type="spellEnd"/>
      <w:r w:rsidR="00F31BE7">
        <w:rPr>
          <w:rFonts w:ascii="Verdana" w:hAnsi="Verdana" w:cs="Vani"/>
          <w:color w:val="0F243E"/>
          <w:sz w:val="22"/>
          <w:szCs w:val="22"/>
        </w:rPr>
        <w:t xml:space="preserve"> 976 juan pablo </w:t>
      </w:r>
      <w:r w:rsidR="005439BE">
        <w:rPr>
          <w:rFonts w:ascii="Verdana" w:hAnsi="Verdana" w:cs="Vani"/>
          <w:color w:val="0F243E"/>
          <w:sz w:val="22"/>
          <w:szCs w:val="22"/>
        </w:rPr>
        <w:t>II</w:t>
      </w:r>
      <w:r w:rsidR="00DF7507" w:rsidRPr="008D6719">
        <w:rPr>
          <w:rFonts w:ascii="Verdana" w:hAnsi="Verdana" w:cs="Vani"/>
          <w:color w:val="0F243E"/>
          <w:sz w:val="22"/>
          <w:szCs w:val="22"/>
        </w:rPr>
        <w:t xml:space="preserve"> Antofagasta.</w:t>
      </w:r>
    </w:p>
    <w:p w:rsidR="008A3A25" w:rsidRPr="008D6719" w:rsidRDefault="008A3A2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Situación Militar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: </w:t>
      </w:r>
      <w:r w:rsidRPr="008D6719">
        <w:rPr>
          <w:rFonts w:ascii="Verdana" w:hAnsi="Verdana" w:cs="Vani"/>
          <w:color w:val="0F243E"/>
          <w:sz w:val="22"/>
          <w:szCs w:val="22"/>
        </w:rPr>
        <w:t>Al día</w:t>
      </w:r>
    </w:p>
    <w:p w:rsidR="008A3A25" w:rsidRPr="008D6719" w:rsidRDefault="008A3A2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Isapre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: </w:t>
      </w:r>
      <w:r w:rsidR="00010B9B" w:rsidRPr="008D6719">
        <w:rPr>
          <w:rFonts w:ascii="Verdana" w:hAnsi="Verdana" w:cs="Vani"/>
          <w:color w:val="0F243E"/>
          <w:sz w:val="22"/>
          <w:szCs w:val="22"/>
        </w:rPr>
        <w:t>Cruz Blanca</w:t>
      </w:r>
    </w:p>
    <w:p w:rsidR="008A3A25" w:rsidRPr="008D6719" w:rsidRDefault="008A3A2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AFP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: </w:t>
      </w:r>
      <w:proofErr w:type="spellStart"/>
      <w:r w:rsidR="00744990">
        <w:rPr>
          <w:rFonts w:ascii="Verdana" w:hAnsi="Verdana" w:cs="Vani"/>
          <w:color w:val="0F243E"/>
          <w:sz w:val="22"/>
          <w:szCs w:val="22"/>
        </w:rPr>
        <w:t>Habitat</w:t>
      </w:r>
      <w:proofErr w:type="spellEnd"/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Teléfono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 </w:t>
      </w:r>
      <w:r w:rsidR="00010B9B" w:rsidRPr="008D6719">
        <w:rPr>
          <w:rFonts w:ascii="Verdana" w:hAnsi="Verdana" w:cs="Vani"/>
          <w:color w:val="0F243E"/>
          <w:sz w:val="22"/>
          <w:szCs w:val="22"/>
        </w:rPr>
        <w:t>: 055</w:t>
      </w:r>
      <w:r w:rsidR="00F31BE7">
        <w:rPr>
          <w:rFonts w:ascii="Verdana" w:hAnsi="Verdana" w:cs="Vani"/>
          <w:color w:val="0F243E"/>
          <w:sz w:val="22"/>
          <w:szCs w:val="22"/>
        </w:rPr>
        <w:t>2-372526</w:t>
      </w: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Celular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 </w:t>
      </w:r>
      <w:r w:rsidR="00C462B2" w:rsidRPr="008D6719">
        <w:rPr>
          <w:rFonts w:ascii="Verdana" w:hAnsi="Verdana" w:cs="Vani"/>
          <w:color w:val="0F243E"/>
          <w:sz w:val="22"/>
          <w:szCs w:val="22"/>
        </w:rPr>
        <w:t>:</w:t>
      </w:r>
      <w:r w:rsidR="004717FF">
        <w:rPr>
          <w:rFonts w:ascii="Verdana" w:hAnsi="Verdana" w:cs="Vani"/>
          <w:color w:val="0F243E"/>
          <w:sz w:val="22"/>
          <w:szCs w:val="22"/>
        </w:rPr>
        <w:t xml:space="preserve"> </w:t>
      </w:r>
      <w:r w:rsidR="00C462B2" w:rsidRPr="008D6719">
        <w:rPr>
          <w:rFonts w:ascii="Verdana" w:hAnsi="Verdana" w:cs="Vani"/>
          <w:color w:val="0F243E"/>
          <w:sz w:val="22"/>
          <w:szCs w:val="22"/>
        </w:rPr>
        <w:t>8-7869472</w:t>
      </w:r>
      <w:r w:rsidR="004717FF">
        <w:rPr>
          <w:rFonts w:ascii="Verdana" w:hAnsi="Verdana" w:cs="Vani"/>
          <w:color w:val="0F243E"/>
          <w:sz w:val="22"/>
          <w:szCs w:val="22"/>
        </w:rPr>
        <w:t xml:space="preserve"> - </w:t>
      </w:r>
      <w:r w:rsidR="004717FF" w:rsidRPr="008D6719">
        <w:rPr>
          <w:rFonts w:ascii="Verdana" w:hAnsi="Verdana" w:cs="Vani"/>
          <w:color w:val="0F243E"/>
          <w:sz w:val="22"/>
          <w:szCs w:val="22"/>
        </w:rPr>
        <w:t>8-4479263</w:t>
      </w: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Correo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: </w:t>
      </w:r>
      <w:r w:rsidR="00620CB1" w:rsidRPr="008D6719">
        <w:rPr>
          <w:rFonts w:ascii="Verdana" w:hAnsi="Verdana" w:cs="Vani"/>
          <w:color w:val="0F243E"/>
          <w:sz w:val="22"/>
          <w:szCs w:val="22"/>
        </w:rPr>
        <w:t>mjhpereiral@gmail.com</w:t>
      </w:r>
    </w:p>
    <w:p w:rsidR="008A3A25" w:rsidRDefault="008A3A2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Licencia</w:t>
      </w:r>
      <w:r w:rsidRPr="008D6719">
        <w:rPr>
          <w:rFonts w:ascii="Verdana" w:hAnsi="Verdana" w:cs="Vani"/>
          <w:color w:val="0F243E"/>
          <w:sz w:val="22"/>
          <w:szCs w:val="22"/>
        </w:rPr>
        <w:tab/>
      </w:r>
      <w:r w:rsidRPr="008D6719">
        <w:rPr>
          <w:rFonts w:ascii="Verdana" w:hAnsi="Verdana" w:cs="Vani"/>
          <w:color w:val="0F243E"/>
          <w:sz w:val="22"/>
          <w:szCs w:val="22"/>
        </w:rPr>
        <w:tab/>
      </w:r>
      <w:r w:rsidR="00A2023B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>: Clase B</w:t>
      </w:r>
      <w:r w:rsidR="00F61423">
        <w:rPr>
          <w:rFonts w:ascii="Verdana" w:hAnsi="Verdana" w:cs="Vani"/>
          <w:color w:val="0F243E"/>
          <w:sz w:val="22"/>
          <w:szCs w:val="22"/>
          <w:lang w:val="es-ES"/>
        </w:rPr>
        <w:t xml:space="preserve"> -D</w:t>
      </w:r>
    </w:p>
    <w:p w:rsidR="0008700D" w:rsidRPr="008D6719" w:rsidRDefault="005439BE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5439BE">
        <w:rPr>
          <w:rFonts w:ascii="Verdana" w:hAnsi="Verdana" w:cs="Vani"/>
          <w:b/>
          <w:color w:val="0F243E"/>
          <w:sz w:val="22"/>
          <w:szCs w:val="22"/>
        </w:rPr>
        <w:t>Estado Civil</w:t>
      </w:r>
      <w:r>
        <w:rPr>
          <w:rFonts w:ascii="Verdana" w:hAnsi="Verdana" w:cs="Vani"/>
          <w:color w:val="0F243E"/>
          <w:sz w:val="22"/>
          <w:szCs w:val="22"/>
        </w:rPr>
        <w:t xml:space="preserve">          </w:t>
      </w:r>
      <w:r w:rsidR="0008700D">
        <w:rPr>
          <w:rFonts w:ascii="Verdana" w:hAnsi="Verdana" w:cs="Vani"/>
          <w:color w:val="0F243E"/>
          <w:sz w:val="22"/>
          <w:szCs w:val="22"/>
        </w:rPr>
        <w:t>: Casado</w:t>
      </w:r>
    </w:p>
    <w:p w:rsidR="00CC6EDF" w:rsidRPr="008D6719" w:rsidRDefault="00CC6EDF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470908" w:rsidRPr="008D6719" w:rsidRDefault="0047090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 w:rsidRPr="008D6719">
        <w:rPr>
          <w:rFonts w:ascii="Verdana" w:hAnsi="Verdana" w:cs="Vani"/>
          <w:b/>
          <w:color w:val="0F243E"/>
          <w:sz w:val="22"/>
          <w:szCs w:val="22"/>
          <w:u w:val="single"/>
        </w:rPr>
        <w:t>III.- ANTECEDENTES ACADEMICOS</w:t>
      </w:r>
      <w:r w:rsidR="00CC6EDF" w:rsidRPr="008D6719">
        <w:rPr>
          <w:rFonts w:ascii="Verdana" w:hAnsi="Verdana" w:cs="Vani"/>
          <w:b/>
          <w:color w:val="0F243E"/>
          <w:sz w:val="22"/>
          <w:szCs w:val="22"/>
          <w:u w:val="single"/>
        </w:rPr>
        <w:t>.</w:t>
      </w:r>
    </w:p>
    <w:p w:rsidR="00470908" w:rsidRDefault="00470908" w:rsidP="008C272B">
      <w:pPr>
        <w:jc w:val="both"/>
        <w:rPr>
          <w:rFonts w:ascii="Verdana" w:hAnsi="Verdana" w:cs="Vani"/>
          <w:b/>
          <w:i/>
          <w:color w:val="0F243E"/>
          <w:sz w:val="22"/>
          <w:szCs w:val="22"/>
        </w:rPr>
      </w:pPr>
    </w:p>
    <w:p w:rsidR="00DE61AD" w:rsidRDefault="0082065C" w:rsidP="008C272B">
      <w:pPr>
        <w:jc w:val="both"/>
        <w:rPr>
          <w:rFonts w:ascii="Verdana" w:hAnsi="Verdana" w:cs="Vani"/>
          <w:color w:val="0F243E"/>
          <w:sz w:val="22"/>
          <w:szCs w:val="22"/>
          <w:lang w:val="es-ES"/>
        </w:rPr>
      </w:pPr>
      <w:r>
        <w:rPr>
          <w:rFonts w:ascii="Verdana" w:hAnsi="Verdana" w:cs="Vani"/>
          <w:b/>
          <w:color w:val="0F243E"/>
          <w:sz w:val="22"/>
          <w:szCs w:val="22"/>
          <w:lang w:val="es-ES"/>
        </w:rPr>
        <w:t xml:space="preserve">Curso Aprobado: </w:t>
      </w:r>
      <w:r w:rsidR="00864F3B">
        <w:rPr>
          <w:rFonts w:ascii="Verdana" w:hAnsi="Verdana" w:cs="Vani"/>
          <w:color w:val="0F243E"/>
          <w:sz w:val="22"/>
          <w:szCs w:val="22"/>
          <w:lang w:val="es-ES"/>
        </w:rPr>
        <w:t>Técnico</w:t>
      </w:r>
      <w:r w:rsidR="00891A17">
        <w:rPr>
          <w:rFonts w:ascii="Verdana" w:hAnsi="Verdana" w:cs="Vani"/>
          <w:color w:val="0F243E"/>
          <w:sz w:val="22"/>
          <w:szCs w:val="22"/>
          <w:lang w:val="es-ES"/>
        </w:rPr>
        <w:t xml:space="preserve"> en Aire Acondicionado</w:t>
      </w:r>
      <w:r w:rsidR="009F1E2F">
        <w:rPr>
          <w:rFonts w:ascii="Verdana" w:hAnsi="Verdana" w:cs="Vani"/>
          <w:color w:val="0F243E"/>
          <w:sz w:val="22"/>
          <w:szCs w:val="22"/>
          <w:lang w:val="es-ES"/>
        </w:rPr>
        <w:t xml:space="preserve"> en equipos mineros.</w:t>
      </w:r>
    </w:p>
    <w:p w:rsidR="009F1E2F" w:rsidRPr="00E87485" w:rsidRDefault="009F1E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  <w:lang w:val="es-ES"/>
        </w:rPr>
        <w:t xml:space="preserve">                            Realizado en </w:t>
      </w:r>
      <w:r w:rsidR="00E87485">
        <w:rPr>
          <w:rFonts w:ascii="Verdana" w:hAnsi="Verdana" w:cs="Vani"/>
          <w:b/>
          <w:color w:val="0F243E"/>
          <w:sz w:val="22"/>
          <w:szCs w:val="22"/>
          <w:lang w:val="es-ES"/>
        </w:rPr>
        <w:t xml:space="preserve">CEIM. </w:t>
      </w:r>
      <w:r w:rsidR="00E87485">
        <w:rPr>
          <w:rFonts w:ascii="Verdana" w:hAnsi="Verdana" w:cs="Vani"/>
          <w:color w:val="0F243E"/>
          <w:sz w:val="22"/>
          <w:szCs w:val="22"/>
          <w:lang w:val="es-ES"/>
        </w:rPr>
        <w:t xml:space="preserve">Por </w:t>
      </w:r>
      <w:proofErr w:type="spellStart"/>
      <w:r w:rsidR="00E87485">
        <w:rPr>
          <w:rFonts w:ascii="Verdana" w:hAnsi="Verdana" w:cs="Vani"/>
          <w:color w:val="0F243E"/>
          <w:sz w:val="22"/>
          <w:szCs w:val="22"/>
          <w:lang w:val="es-ES"/>
        </w:rPr>
        <w:t>Komatsu</w:t>
      </w:r>
      <w:proofErr w:type="spellEnd"/>
      <w:r w:rsidR="00482974">
        <w:rPr>
          <w:rFonts w:ascii="Verdana" w:hAnsi="Verdana" w:cs="Vani"/>
          <w:color w:val="0F243E"/>
          <w:sz w:val="22"/>
          <w:szCs w:val="22"/>
          <w:lang w:val="es-ES"/>
        </w:rPr>
        <w:t>.</w:t>
      </w:r>
    </w:p>
    <w:p w:rsidR="002A18E2" w:rsidRPr="00B8117C" w:rsidRDefault="002A18E2" w:rsidP="009C2E8A">
      <w:pPr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572A2F" w:rsidRDefault="00470908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P</w:t>
      </w:r>
      <w:r w:rsidR="00AC1FAE">
        <w:rPr>
          <w:rFonts w:ascii="Verdana" w:hAnsi="Verdana" w:cs="Vani"/>
          <w:b/>
          <w:color w:val="0F243E"/>
          <w:sz w:val="22"/>
          <w:szCs w:val="22"/>
        </w:rPr>
        <w:t xml:space="preserve">rofesión    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     :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="00572A2F">
        <w:rPr>
          <w:rFonts w:ascii="Verdana" w:hAnsi="Verdana" w:cs="Vani"/>
          <w:color w:val="0F243E"/>
          <w:sz w:val="22"/>
          <w:szCs w:val="22"/>
        </w:rPr>
        <w:t>Especialista Electromecánica en Equipos pesados</w:t>
      </w:r>
      <w:r w:rsidR="00572A2F">
        <w:rPr>
          <w:rFonts w:ascii="Verdana" w:hAnsi="Verdana" w:cs="Vani"/>
          <w:color w:val="0F243E"/>
          <w:sz w:val="22"/>
          <w:szCs w:val="22"/>
        </w:rPr>
        <w:tab/>
      </w:r>
      <w:r w:rsidR="00572A2F">
        <w:rPr>
          <w:rFonts w:ascii="Verdana" w:hAnsi="Verdana" w:cs="Vani"/>
          <w:color w:val="0F243E"/>
          <w:sz w:val="22"/>
          <w:szCs w:val="22"/>
        </w:rPr>
        <w:tab/>
      </w:r>
      <w:r w:rsidR="00572A2F">
        <w:rPr>
          <w:rFonts w:ascii="Verdana" w:hAnsi="Verdana" w:cs="Vani"/>
          <w:color w:val="0F243E"/>
          <w:sz w:val="22"/>
          <w:szCs w:val="22"/>
        </w:rPr>
        <w:tab/>
      </w:r>
      <w:r w:rsidR="00572A2F">
        <w:rPr>
          <w:rFonts w:ascii="Verdana" w:hAnsi="Verdana" w:cs="Vani"/>
          <w:color w:val="0F243E"/>
          <w:sz w:val="22"/>
          <w:szCs w:val="22"/>
        </w:rPr>
        <w:tab/>
      </w:r>
      <w:r w:rsidR="00572A2F">
        <w:rPr>
          <w:rFonts w:ascii="Verdana" w:hAnsi="Verdana" w:cs="Vani"/>
          <w:color w:val="0F243E"/>
          <w:sz w:val="22"/>
          <w:szCs w:val="22"/>
        </w:rPr>
        <w:tab/>
        <w:t xml:space="preserve">Centro de Entrenamiento industrial y Minero </w:t>
      </w:r>
      <w:r w:rsidR="00572A2F" w:rsidRPr="00572A2F">
        <w:rPr>
          <w:rFonts w:ascii="Verdana" w:hAnsi="Verdana" w:cs="Vani"/>
          <w:b/>
          <w:color w:val="0F243E"/>
          <w:sz w:val="22"/>
          <w:szCs w:val="22"/>
        </w:rPr>
        <w:t>(CEIM)</w:t>
      </w:r>
    </w:p>
    <w:p w:rsidR="00572A2F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ab/>
      </w:r>
      <w:r>
        <w:rPr>
          <w:rFonts w:ascii="Verdana" w:hAnsi="Verdana" w:cs="Vani"/>
          <w:color w:val="0F243E"/>
          <w:sz w:val="22"/>
          <w:szCs w:val="22"/>
        </w:rPr>
        <w:tab/>
      </w:r>
      <w:r>
        <w:rPr>
          <w:rFonts w:ascii="Verdana" w:hAnsi="Verdana" w:cs="Vani"/>
          <w:color w:val="0F243E"/>
          <w:sz w:val="22"/>
          <w:szCs w:val="22"/>
        </w:rPr>
        <w:tab/>
        <w:t xml:space="preserve">Técnico en Telecomunicaciones mención electrónica </w:t>
      </w:r>
    </w:p>
    <w:p w:rsidR="00572A2F" w:rsidRPr="00572A2F" w:rsidRDefault="00572A2F" w:rsidP="008C272B">
      <w:pPr>
        <w:jc w:val="both"/>
        <w:rPr>
          <w:rFonts w:ascii="Verdana" w:hAnsi="Verdana" w:cs="Vani"/>
          <w:b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                           Liceo Industrial Antofagasta </w:t>
      </w:r>
      <w:r w:rsidRPr="00572A2F">
        <w:rPr>
          <w:rFonts w:ascii="Verdana" w:hAnsi="Verdana" w:cs="Vani"/>
          <w:b/>
          <w:color w:val="0F243E"/>
          <w:sz w:val="22"/>
          <w:szCs w:val="22"/>
        </w:rPr>
        <w:t>(LIA)</w:t>
      </w:r>
    </w:p>
    <w:p w:rsidR="00A212D0" w:rsidRPr="008D6719" w:rsidRDefault="00A212D0" w:rsidP="008C272B">
      <w:pPr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iCs/>
          <w:color w:val="0F243E"/>
          <w:sz w:val="22"/>
          <w:szCs w:val="22"/>
        </w:rPr>
        <w:t xml:space="preserve">Curso Aprobado: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Ciencias técnica, Fundamentos de electricidad, 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I Nivel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    Metrología, sistemas hidráulicos.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iCs/>
          <w:color w:val="0F243E"/>
          <w:sz w:val="22"/>
          <w:szCs w:val="22"/>
        </w:rPr>
        <w:t xml:space="preserve">Curso Aprobado: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Electrónica Básica, principios de fundamento de 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II Nivel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   Sensores Discretos, Sistemas Eléctricos de 24 Volt.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                - Baterías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                - Motores de Arranque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                - Análisis de fallas 24 Volt.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bCs/>
          <w:iCs/>
          <w:color w:val="0F243E"/>
          <w:sz w:val="22"/>
          <w:szCs w:val="22"/>
        </w:rPr>
        <w:t>Curso Aprobado: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Neumática y Electro neumática, motores.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5439BE">
        <w:rPr>
          <w:rFonts w:ascii="Verdana" w:hAnsi="Verdana" w:cs="Vani"/>
          <w:b/>
          <w:color w:val="0F243E"/>
          <w:sz w:val="22"/>
          <w:szCs w:val="22"/>
        </w:rPr>
        <w:t>III Nivel</w:t>
      </w:r>
      <w:r w:rsidR="005439BE">
        <w:rPr>
          <w:rFonts w:ascii="Verdana" w:hAnsi="Verdana" w:cs="Vani"/>
          <w:color w:val="0F243E"/>
          <w:sz w:val="22"/>
          <w:szCs w:val="22"/>
        </w:rPr>
        <w:t xml:space="preserve">             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Inyección Electrónica </w:t>
      </w:r>
      <w:r w:rsidR="00482974" w:rsidRPr="008D6719">
        <w:rPr>
          <w:rFonts w:ascii="Verdana" w:hAnsi="Verdana" w:cs="Vani"/>
          <w:color w:val="0F243E"/>
          <w:sz w:val="22"/>
          <w:szCs w:val="22"/>
        </w:rPr>
        <w:t>Diésel</w:t>
      </w:r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             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- Sistemas de inyección PT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Cummins</w:t>
      </w:r>
      <w:proofErr w:type="spellEnd"/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            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- Control Electrónico de Combustible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Cummins</w:t>
      </w:r>
      <w:proofErr w:type="spellEnd"/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 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           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- Sistema de inyección de CRI Motores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Komatsu</w:t>
      </w:r>
      <w:proofErr w:type="spellEnd"/>
    </w:p>
    <w:p w:rsidR="00A212D0" w:rsidRPr="008D6719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 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           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 - Sistema de inyección MEUI  Motores CAT</w:t>
      </w:r>
    </w:p>
    <w:p w:rsidR="00A212D0" w:rsidRDefault="00A212D0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          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            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   - Sistem</w:t>
      </w:r>
      <w:r w:rsidR="00482974">
        <w:rPr>
          <w:rFonts w:ascii="Verdana" w:hAnsi="Verdana" w:cs="Vani"/>
          <w:color w:val="0F243E"/>
          <w:sz w:val="22"/>
          <w:szCs w:val="22"/>
        </w:rPr>
        <w:t>as de inyección HEUI Motores CAT</w:t>
      </w:r>
      <w:r w:rsidR="00673D7A" w:rsidRPr="008D6719">
        <w:rPr>
          <w:rFonts w:ascii="Verdana" w:hAnsi="Verdana" w:cs="Vani"/>
          <w:color w:val="0F243E"/>
          <w:sz w:val="22"/>
          <w:szCs w:val="22"/>
        </w:rPr>
        <w:t xml:space="preserve">  </w:t>
      </w:r>
    </w:p>
    <w:p w:rsidR="005439BE" w:rsidRPr="008D6719" w:rsidRDefault="005439BE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470908" w:rsidRDefault="005439BE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b/>
          <w:color w:val="0F243E"/>
          <w:sz w:val="22"/>
          <w:szCs w:val="22"/>
        </w:rPr>
        <w:t xml:space="preserve">Curso Aprobado: </w:t>
      </w:r>
      <w:r w:rsidRPr="005439BE">
        <w:rPr>
          <w:rFonts w:ascii="Verdana" w:hAnsi="Verdana" w:cs="Vani"/>
          <w:color w:val="0F243E"/>
          <w:sz w:val="22"/>
          <w:szCs w:val="22"/>
        </w:rPr>
        <w:t xml:space="preserve">Manejo de maquinaria alza hombre </w:t>
      </w:r>
    </w:p>
    <w:p w:rsidR="005439BE" w:rsidRDefault="005439BE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ab/>
      </w:r>
      <w:r>
        <w:rPr>
          <w:rFonts w:ascii="Verdana" w:hAnsi="Verdana" w:cs="Vani"/>
          <w:color w:val="0F243E"/>
          <w:sz w:val="22"/>
          <w:szCs w:val="22"/>
        </w:rPr>
        <w:tab/>
      </w:r>
      <w:r>
        <w:rPr>
          <w:rFonts w:ascii="Verdana" w:hAnsi="Verdana" w:cs="Vani"/>
          <w:color w:val="0F243E"/>
          <w:sz w:val="22"/>
          <w:szCs w:val="22"/>
        </w:rPr>
        <w:tab/>
        <w:t>Realizado en UATSA 16 horas cronológicas.</w:t>
      </w:r>
    </w:p>
    <w:p w:rsidR="00B22C15" w:rsidRDefault="00B22C15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Pr="008D6719" w:rsidRDefault="00572A2F" w:rsidP="008C272B">
      <w:pPr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Seminario         : </w:t>
      </w:r>
      <w:r w:rsidRPr="008D6719">
        <w:rPr>
          <w:rFonts w:ascii="Verdana" w:hAnsi="Verdana" w:cs="Vani"/>
          <w:color w:val="0F243E"/>
          <w:sz w:val="22"/>
          <w:szCs w:val="22"/>
        </w:rPr>
        <w:t>Compañía de Teléfono CTC.</w:t>
      </w:r>
    </w:p>
    <w:p w:rsidR="00572A2F" w:rsidRPr="008D6719" w:rsidRDefault="00572A2F" w:rsidP="008C272B">
      <w:pPr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572A2F" w:rsidRDefault="00864F3B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Legra</w:t>
      </w:r>
      <w:r w:rsidR="00744990">
        <w:rPr>
          <w:rFonts w:ascii="Verdana" w:hAnsi="Verdana" w:cs="Vani"/>
          <w:b/>
          <w:color w:val="0F243E"/>
          <w:sz w:val="22"/>
          <w:szCs w:val="22"/>
        </w:rPr>
        <w:t>n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>d</w:t>
      </w:r>
      <w:proofErr w:type="spellEnd"/>
      <w:r w:rsidR="00572A2F">
        <w:rPr>
          <w:rFonts w:ascii="Verdana" w:hAnsi="Verdana" w:cs="Vani"/>
          <w:color w:val="0F243E"/>
          <w:sz w:val="22"/>
          <w:szCs w:val="22"/>
        </w:rPr>
        <w:t xml:space="preserve">     </w:t>
      </w:r>
      <w:r w:rsidR="00572A2F">
        <w:rPr>
          <w:rFonts w:ascii="Verdana" w:hAnsi="Verdana" w:cs="Vani"/>
          <w:color w:val="0F243E"/>
          <w:sz w:val="22"/>
          <w:szCs w:val="22"/>
        </w:rPr>
        <w:tab/>
        <w:t xml:space="preserve">     </w:t>
      </w:r>
      <w:r w:rsidR="00572A2F" w:rsidRPr="008D6719">
        <w:rPr>
          <w:rFonts w:ascii="Verdana" w:hAnsi="Verdana" w:cs="Vani"/>
          <w:color w:val="0F243E"/>
          <w:sz w:val="22"/>
          <w:szCs w:val="22"/>
        </w:rPr>
        <w:t xml:space="preserve">  </w:t>
      </w:r>
      <w:r w:rsidR="00572A2F" w:rsidRPr="008D6719">
        <w:rPr>
          <w:rFonts w:ascii="Verdana" w:hAnsi="Verdana" w:cs="Vani"/>
          <w:b/>
          <w:color w:val="0F243E"/>
          <w:sz w:val="22"/>
          <w:szCs w:val="22"/>
        </w:rPr>
        <w:t>:</w:t>
      </w:r>
      <w:r w:rsidR="00572A2F" w:rsidRPr="008D6719">
        <w:rPr>
          <w:rFonts w:ascii="Verdana" w:hAnsi="Verdana" w:cs="Vani"/>
          <w:color w:val="0F243E"/>
          <w:sz w:val="22"/>
          <w:szCs w:val="22"/>
        </w:rPr>
        <w:t xml:space="preserve"> Curso </w:t>
      </w:r>
      <w:proofErr w:type="spellStart"/>
      <w:r w:rsidR="00572A2F" w:rsidRPr="008D6719">
        <w:rPr>
          <w:rFonts w:ascii="Verdana" w:hAnsi="Verdana" w:cs="Vani"/>
          <w:color w:val="0F243E"/>
          <w:sz w:val="22"/>
          <w:szCs w:val="22"/>
        </w:rPr>
        <w:t>tablerista</w:t>
      </w:r>
      <w:proofErr w:type="spellEnd"/>
      <w:r w:rsidR="00572A2F" w:rsidRPr="008D6719">
        <w:rPr>
          <w:rFonts w:ascii="Verdana" w:hAnsi="Verdana" w:cs="Vani"/>
          <w:color w:val="0F243E"/>
          <w:sz w:val="22"/>
          <w:szCs w:val="22"/>
        </w:rPr>
        <w:t xml:space="preserve"> Técnicas básica de armado.</w:t>
      </w:r>
    </w:p>
    <w:p w:rsidR="00572A2F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</w:p>
    <w:p w:rsidR="00572A2F" w:rsidRDefault="00572A2F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 w:rsidRPr="00572A2F">
        <w:rPr>
          <w:rFonts w:ascii="Verdana" w:hAnsi="Verdana" w:cs="Vani"/>
          <w:b/>
          <w:color w:val="0F243E"/>
          <w:sz w:val="22"/>
          <w:szCs w:val="22"/>
        </w:rPr>
        <w:t>Mutual de Seguridad:</w:t>
      </w:r>
      <w:r>
        <w:rPr>
          <w:rFonts w:ascii="Verdana" w:hAnsi="Verdana" w:cs="Vani"/>
          <w:color w:val="0F243E"/>
          <w:sz w:val="22"/>
          <w:szCs w:val="22"/>
        </w:rPr>
        <w:t xml:space="preserve"> Uso y manejo de Extintores.</w:t>
      </w:r>
    </w:p>
    <w:p w:rsidR="00AC1FAE" w:rsidRDefault="00AC1FAE" w:rsidP="008C272B">
      <w:pPr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6E410F" w:rsidRPr="008D6719" w:rsidRDefault="006E410F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 w:rsidRPr="008D6719">
        <w:rPr>
          <w:rFonts w:ascii="Verdana" w:hAnsi="Verdana" w:cs="Vani"/>
          <w:b/>
          <w:color w:val="0F243E"/>
          <w:sz w:val="22"/>
          <w:szCs w:val="22"/>
          <w:u w:val="single"/>
        </w:rPr>
        <w:t>IV.- ANTECEDENTES LABORALES.</w:t>
      </w:r>
    </w:p>
    <w:p w:rsidR="00620CB1" w:rsidRPr="008D6719" w:rsidRDefault="00620CB1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</w:p>
    <w:p w:rsidR="00620CB1" w:rsidRDefault="00620CB1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M</w:t>
      </w:r>
      <w:r w:rsidR="0077405B">
        <w:rPr>
          <w:rFonts w:ascii="Verdana" w:hAnsi="Verdana" w:cs="Vani"/>
          <w:b/>
          <w:color w:val="0F243E"/>
          <w:sz w:val="22"/>
          <w:szCs w:val="22"/>
        </w:rPr>
        <w:t xml:space="preserve">arzo de 2012 a la fecha - </w:t>
      </w: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K</w:t>
      </w:r>
      <w:r w:rsidR="0077405B">
        <w:rPr>
          <w:rFonts w:ascii="Verdana" w:hAnsi="Verdana" w:cs="Vani"/>
          <w:b/>
          <w:color w:val="0F243E"/>
          <w:sz w:val="22"/>
          <w:szCs w:val="22"/>
        </w:rPr>
        <w:t>omatsu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>.</w:t>
      </w:r>
    </w:p>
    <w:p w:rsidR="0077405B" w:rsidRPr="008D6719" w:rsidRDefault="0077405B" w:rsidP="008C272B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822287" w:rsidRDefault="00620CB1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        </w:t>
      </w:r>
      <w:r w:rsidR="00010B9B" w:rsidRPr="008D6719">
        <w:rPr>
          <w:rFonts w:ascii="Verdana" w:hAnsi="Verdana" w:cs="Vani"/>
          <w:color w:val="0F243E"/>
          <w:sz w:val="22"/>
          <w:szCs w:val="22"/>
        </w:rPr>
        <w:t>Electromecánico</w:t>
      </w:r>
      <w:r w:rsidR="007F5304">
        <w:rPr>
          <w:rFonts w:ascii="Verdana" w:hAnsi="Verdana" w:cs="Vani"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de</w:t>
      </w:r>
      <w:r w:rsidR="007F5304">
        <w:rPr>
          <w:rFonts w:ascii="Verdana" w:hAnsi="Verdana" w:cs="Vani"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camiones 930</w:t>
      </w:r>
      <w:r w:rsidR="007F5304">
        <w:rPr>
          <w:rFonts w:ascii="Verdana" w:hAnsi="Verdana" w:cs="Vani"/>
          <w:color w:val="0F243E"/>
          <w:sz w:val="22"/>
          <w:szCs w:val="22"/>
        </w:rPr>
        <w:t>-4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Y 960</w:t>
      </w:r>
      <w:r w:rsidR="007F5304">
        <w:rPr>
          <w:rFonts w:ascii="Verdana" w:hAnsi="Verdana" w:cs="Vani"/>
          <w:color w:val="0F243E"/>
          <w:sz w:val="22"/>
          <w:szCs w:val="22"/>
        </w:rPr>
        <w:t>-2,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="005439BE">
        <w:rPr>
          <w:rFonts w:ascii="Verdana" w:hAnsi="Verdana" w:cs="Vani"/>
          <w:color w:val="0F243E"/>
          <w:sz w:val="22"/>
          <w:szCs w:val="22"/>
        </w:rPr>
        <w:t>t</w:t>
      </w:r>
      <w:r w:rsidR="007F5304">
        <w:rPr>
          <w:rFonts w:ascii="Verdana" w:hAnsi="Verdana" w:cs="Vani"/>
          <w:color w:val="0F243E"/>
          <w:sz w:val="22"/>
          <w:szCs w:val="22"/>
        </w:rPr>
        <w:t>rabajo en apoyo</w:t>
      </w:r>
      <w:r w:rsidR="003B6123">
        <w:rPr>
          <w:rFonts w:ascii="Verdana" w:hAnsi="Verdana" w:cs="Vani"/>
          <w:color w:val="0F243E"/>
          <w:sz w:val="22"/>
          <w:szCs w:val="22"/>
        </w:rPr>
        <w:t xml:space="preserve"> en </w:t>
      </w:r>
      <w:r w:rsidR="007F5304">
        <w:rPr>
          <w:rFonts w:ascii="Verdana" w:hAnsi="Verdana" w:cs="Vani"/>
          <w:color w:val="0F243E"/>
          <w:sz w:val="22"/>
          <w:szCs w:val="22"/>
        </w:rPr>
        <w:t>taller 797</w:t>
      </w:r>
      <w:r w:rsidR="003B6123">
        <w:rPr>
          <w:rFonts w:ascii="Verdana" w:hAnsi="Verdana" w:cs="Vani"/>
          <w:color w:val="0F243E"/>
          <w:sz w:val="22"/>
          <w:szCs w:val="22"/>
        </w:rPr>
        <w:t xml:space="preserve"> en Cambio de </w:t>
      </w:r>
      <w:r w:rsidR="007F5304">
        <w:rPr>
          <w:rFonts w:ascii="Verdana" w:hAnsi="Verdana" w:cs="Vani"/>
          <w:color w:val="0F243E"/>
          <w:sz w:val="22"/>
          <w:szCs w:val="22"/>
        </w:rPr>
        <w:t xml:space="preserve">módulos </w:t>
      </w:r>
      <w:r w:rsidR="003B6123">
        <w:rPr>
          <w:rFonts w:ascii="Verdana" w:hAnsi="Verdana" w:cs="Vani"/>
          <w:color w:val="0F243E"/>
          <w:sz w:val="22"/>
          <w:szCs w:val="22"/>
        </w:rPr>
        <w:t xml:space="preserve">de potencia, Cambio de suspensiones y  Cambio de sistema de potencia de </w:t>
      </w:r>
      <w:r w:rsidR="007F5304">
        <w:rPr>
          <w:rFonts w:ascii="Verdana" w:hAnsi="Verdana" w:cs="Vani"/>
          <w:color w:val="0F243E"/>
          <w:sz w:val="22"/>
          <w:szCs w:val="22"/>
        </w:rPr>
        <w:t>pro</w:t>
      </w:r>
      <w:r w:rsidR="005439BE">
        <w:rPr>
          <w:rFonts w:ascii="Verdana" w:hAnsi="Verdana" w:cs="Vani"/>
          <w:color w:val="0F243E"/>
          <w:sz w:val="22"/>
          <w:szCs w:val="22"/>
        </w:rPr>
        <w:t xml:space="preserve">pulsión. </w:t>
      </w:r>
      <w:r w:rsidR="00864F3B">
        <w:rPr>
          <w:rFonts w:ascii="Verdana" w:hAnsi="Verdana" w:cs="Vani"/>
          <w:color w:val="0F243E"/>
          <w:sz w:val="22"/>
          <w:szCs w:val="22"/>
        </w:rPr>
        <w:t>Trabaje</w:t>
      </w:r>
      <w:r w:rsidR="00CB0668">
        <w:rPr>
          <w:rFonts w:ascii="Verdana" w:hAnsi="Verdana" w:cs="Vani"/>
          <w:color w:val="0F243E"/>
          <w:sz w:val="22"/>
          <w:szCs w:val="22"/>
        </w:rPr>
        <w:t xml:space="preserve"> de supervisor</w:t>
      </w:r>
      <w:r w:rsidR="00864F3B">
        <w:rPr>
          <w:rFonts w:ascii="Verdana" w:hAnsi="Verdana" w:cs="Vani"/>
          <w:color w:val="0F243E"/>
          <w:sz w:val="22"/>
          <w:szCs w:val="22"/>
        </w:rPr>
        <w:t xml:space="preserve"> back up</w:t>
      </w:r>
      <w:r w:rsidR="00CB0668">
        <w:rPr>
          <w:rFonts w:ascii="Verdana" w:hAnsi="Verdana" w:cs="Vani"/>
          <w:color w:val="0F243E"/>
          <w:sz w:val="22"/>
          <w:szCs w:val="22"/>
        </w:rPr>
        <w:t xml:space="preserve"> de terreno desde J</w:t>
      </w:r>
      <w:r w:rsidR="00864F3B">
        <w:rPr>
          <w:rFonts w:ascii="Verdana" w:hAnsi="Verdana" w:cs="Vani"/>
          <w:color w:val="0F243E"/>
          <w:sz w:val="22"/>
          <w:szCs w:val="22"/>
        </w:rPr>
        <w:t>ulio del año 2013</w:t>
      </w:r>
      <w:proofErr w:type="gramStart"/>
      <w:r w:rsidR="00864F3B">
        <w:rPr>
          <w:rFonts w:ascii="Verdana" w:hAnsi="Verdana" w:cs="Vani"/>
          <w:color w:val="0F243E"/>
          <w:sz w:val="22"/>
          <w:szCs w:val="22"/>
        </w:rPr>
        <w:t>.</w:t>
      </w:r>
      <w:r w:rsidR="00CB0668">
        <w:rPr>
          <w:rFonts w:ascii="Verdana" w:hAnsi="Verdana" w:cs="Vani"/>
          <w:color w:val="0F243E"/>
          <w:sz w:val="22"/>
          <w:szCs w:val="22"/>
        </w:rPr>
        <w:t>.</w:t>
      </w:r>
      <w:proofErr w:type="gramEnd"/>
      <w:r w:rsidR="00CB0668">
        <w:rPr>
          <w:rFonts w:ascii="Verdana" w:hAnsi="Verdana" w:cs="Vani"/>
          <w:color w:val="0F243E"/>
          <w:sz w:val="22"/>
          <w:szCs w:val="22"/>
        </w:rPr>
        <w:t xml:space="preserve"> Realizo</w:t>
      </w:r>
      <w:r w:rsidR="007F5304">
        <w:rPr>
          <w:rFonts w:ascii="Verdana" w:hAnsi="Verdana" w:cs="Vani"/>
          <w:color w:val="0F243E"/>
          <w:sz w:val="22"/>
          <w:szCs w:val="22"/>
        </w:rPr>
        <w:t xml:space="preserve"> reparaciones y</w:t>
      </w:r>
      <w:r w:rsidR="005439BE">
        <w:rPr>
          <w:rFonts w:ascii="Verdana" w:hAnsi="Verdana" w:cs="Vani"/>
          <w:color w:val="0F243E"/>
          <w:sz w:val="22"/>
          <w:szCs w:val="22"/>
        </w:rPr>
        <w:t xml:space="preserve"> análisis</w:t>
      </w:r>
      <w:r w:rsidR="007F5304">
        <w:rPr>
          <w:rFonts w:ascii="Verdana" w:hAnsi="Verdana" w:cs="Vani"/>
          <w:color w:val="0F243E"/>
          <w:sz w:val="22"/>
          <w:szCs w:val="22"/>
        </w:rPr>
        <w:t xml:space="preserve"> fallas en tiempo real</w:t>
      </w:r>
      <w:r w:rsidR="005439BE">
        <w:rPr>
          <w:rFonts w:ascii="Verdana" w:hAnsi="Verdana" w:cs="Vani"/>
          <w:color w:val="0F243E"/>
          <w:sz w:val="22"/>
          <w:szCs w:val="22"/>
        </w:rPr>
        <w:t xml:space="preserve"> de los sistemas PSC Y TCI p</w:t>
      </w:r>
      <w:r w:rsidR="00822287">
        <w:rPr>
          <w:rFonts w:ascii="Verdana" w:hAnsi="Verdana" w:cs="Vani"/>
          <w:color w:val="0F243E"/>
          <w:sz w:val="22"/>
          <w:szCs w:val="22"/>
        </w:rPr>
        <w:t xml:space="preserve">ara </w:t>
      </w:r>
      <w:r w:rsidR="007F5304">
        <w:rPr>
          <w:rFonts w:ascii="Verdana" w:hAnsi="Verdana" w:cs="Vani"/>
          <w:color w:val="0F243E"/>
          <w:sz w:val="22"/>
          <w:szCs w:val="22"/>
        </w:rPr>
        <w:t xml:space="preserve"> mantener la disponibi</w:t>
      </w:r>
      <w:r w:rsidR="00822287">
        <w:rPr>
          <w:rFonts w:ascii="Verdana" w:hAnsi="Verdana" w:cs="Vani"/>
          <w:color w:val="0F243E"/>
          <w:sz w:val="22"/>
          <w:szCs w:val="22"/>
        </w:rPr>
        <w:t>lidad de los equipos operativos con un alto sentido de</w:t>
      </w:r>
      <w:r w:rsidR="00370060">
        <w:rPr>
          <w:rFonts w:ascii="Verdana" w:hAnsi="Verdana" w:cs="Vani"/>
          <w:color w:val="0F243E"/>
          <w:sz w:val="22"/>
          <w:szCs w:val="22"/>
        </w:rPr>
        <w:t>l</w:t>
      </w:r>
      <w:r w:rsidR="00822287">
        <w:rPr>
          <w:rFonts w:ascii="Verdana" w:hAnsi="Verdana" w:cs="Vani"/>
          <w:color w:val="0F243E"/>
          <w:sz w:val="22"/>
          <w:szCs w:val="22"/>
        </w:rPr>
        <w:t xml:space="preserve"> CERO DAÑO</w:t>
      </w:r>
      <w:r w:rsidR="00370060">
        <w:rPr>
          <w:rFonts w:ascii="Verdana" w:hAnsi="Verdana" w:cs="Vani"/>
          <w:color w:val="0F243E"/>
          <w:sz w:val="22"/>
          <w:szCs w:val="22"/>
        </w:rPr>
        <w:t>.</w:t>
      </w:r>
      <w:r w:rsidR="00CB0668">
        <w:rPr>
          <w:rFonts w:ascii="Verdana" w:hAnsi="Verdana" w:cs="Vani"/>
          <w:color w:val="0F243E"/>
          <w:sz w:val="22"/>
          <w:szCs w:val="22"/>
        </w:rPr>
        <w:t xml:space="preserve"> Conocimiento en estándares de seguridad básico en minera Escondida (cero daño, toma cinco, etc.) Manejo en trabajo en equipo, liderazgo y trabajo bajo presión.</w:t>
      </w:r>
    </w:p>
    <w:p w:rsidR="007F5304" w:rsidRDefault="00822287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Manejo los sistemas de pc  como: WPTU, VHMS, PAYLOAD DATA, MODULO INTERFACE.</w:t>
      </w:r>
    </w:p>
    <w:p w:rsidR="00864F3B" w:rsidRDefault="00864F3B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          Actualmente trabajo como líder de terreno Eléctrico en CAEX 930 E-4ES desde julio del 2015 en faena Minera Sierra Gorda. Desde que llegue a esta faena realizo reparación, cambió de componentes y</w:t>
      </w:r>
      <w:r w:rsidR="00960081">
        <w:rPr>
          <w:rFonts w:ascii="Verdana" w:hAnsi="Verdana" w:cs="Vani"/>
          <w:color w:val="0F243E"/>
          <w:sz w:val="22"/>
          <w:szCs w:val="22"/>
        </w:rPr>
        <w:t xml:space="preserve"> Análisis de falla.</w:t>
      </w:r>
      <w:r>
        <w:rPr>
          <w:rFonts w:ascii="Verdana" w:hAnsi="Verdana" w:cs="Vani"/>
          <w:color w:val="0F243E"/>
          <w:sz w:val="22"/>
          <w:szCs w:val="22"/>
        </w:rPr>
        <w:t xml:space="preserve"> </w:t>
      </w:r>
    </w:p>
    <w:p w:rsidR="00864F3B" w:rsidRDefault="00960081" w:rsidP="008C272B">
      <w:pPr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color w:val="0F243E"/>
          <w:sz w:val="22"/>
          <w:szCs w:val="22"/>
        </w:rPr>
        <w:t xml:space="preserve">Trabajo en </w:t>
      </w:r>
      <w:r w:rsidR="00864F3B">
        <w:rPr>
          <w:rFonts w:ascii="Verdana" w:hAnsi="Verdana" w:cs="Vani"/>
          <w:color w:val="0F243E"/>
          <w:sz w:val="22"/>
          <w:szCs w:val="22"/>
        </w:rPr>
        <w:t xml:space="preserve"> sistema de Aire Acondicionado A/C. </w:t>
      </w:r>
      <w:r>
        <w:rPr>
          <w:rFonts w:ascii="Verdana" w:hAnsi="Verdana" w:cs="Vani"/>
          <w:color w:val="0F243E"/>
          <w:sz w:val="22"/>
          <w:szCs w:val="22"/>
        </w:rPr>
        <w:t>en CAEX de esta faena.</w:t>
      </w:r>
    </w:p>
    <w:p w:rsidR="00620CB1" w:rsidRPr="008D6719" w:rsidRDefault="00620CB1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</w:p>
    <w:p w:rsidR="006E410F" w:rsidRPr="008D6719" w:rsidRDefault="009B1C95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="00620CB1" w:rsidRPr="008D6719">
        <w:rPr>
          <w:rFonts w:ascii="Verdana" w:hAnsi="Verdana" w:cs="Vani"/>
          <w:b/>
          <w:color w:val="0F243E"/>
          <w:sz w:val="22"/>
          <w:szCs w:val="22"/>
        </w:rPr>
        <w:t>Marzo 2011 a  febrero 2012</w:t>
      </w:r>
      <w:r w:rsidR="00C462B2" w:rsidRPr="008D6719">
        <w:rPr>
          <w:rFonts w:ascii="Verdana" w:hAnsi="Verdana" w:cs="Vani"/>
          <w:b/>
          <w:color w:val="0F243E"/>
          <w:sz w:val="22"/>
          <w:szCs w:val="22"/>
        </w:rPr>
        <w:t xml:space="preserve"> – Talleres Industriales </w:t>
      </w:r>
      <w:proofErr w:type="spellStart"/>
      <w:r w:rsidR="00C462B2" w:rsidRPr="008D6719">
        <w:rPr>
          <w:rFonts w:ascii="Verdana" w:hAnsi="Verdana" w:cs="Vani"/>
          <w:b/>
          <w:color w:val="0F243E"/>
          <w:sz w:val="22"/>
          <w:szCs w:val="22"/>
        </w:rPr>
        <w:t>DG.Faena</w:t>
      </w:r>
      <w:proofErr w:type="spellEnd"/>
      <w:r w:rsidR="00C462B2"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="007D1CEA" w:rsidRPr="008D6719">
        <w:rPr>
          <w:rFonts w:ascii="Verdana" w:hAnsi="Verdana" w:cs="Vani"/>
          <w:b/>
          <w:color w:val="0F243E"/>
          <w:sz w:val="22"/>
          <w:szCs w:val="22"/>
        </w:rPr>
        <w:t>Zaldívar</w:t>
      </w:r>
      <w:r w:rsidR="00C462B2" w:rsidRPr="008D6719">
        <w:rPr>
          <w:rFonts w:ascii="Verdana" w:hAnsi="Verdana" w:cs="Vani"/>
          <w:b/>
          <w:color w:val="0F243E"/>
          <w:sz w:val="22"/>
          <w:szCs w:val="22"/>
        </w:rPr>
        <w:t>.</w:t>
      </w:r>
    </w:p>
    <w:p w:rsidR="00C462B2" w:rsidRPr="008D6719" w:rsidRDefault="00756D52" w:rsidP="008C272B">
      <w:pPr>
        <w:ind w:left="567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>Electromecánico</w:t>
      </w:r>
      <w:r w:rsidR="009B1C95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="007D1CEA" w:rsidRPr="008D6719">
        <w:rPr>
          <w:rFonts w:ascii="Verdana" w:hAnsi="Verdana" w:cs="Vani"/>
          <w:color w:val="0F243E"/>
          <w:sz w:val="22"/>
          <w:szCs w:val="22"/>
        </w:rPr>
        <w:t>en GRUAS CROVE</w:t>
      </w:r>
      <w:r w:rsidR="006D7607" w:rsidRPr="008D6719">
        <w:rPr>
          <w:rFonts w:ascii="Verdana" w:hAnsi="Verdana" w:cs="Vani"/>
          <w:color w:val="0F243E"/>
          <w:sz w:val="22"/>
          <w:szCs w:val="22"/>
        </w:rPr>
        <w:t xml:space="preserve"> en obras civiles. Mantención y reparación,</w:t>
      </w:r>
    </w:p>
    <w:p w:rsidR="007D1CEA" w:rsidRPr="008D6719" w:rsidRDefault="007D1CEA" w:rsidP="008C272B">
      <w:pPr>
        <w:ind w:left="567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Y cambio de componentes a Camiones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Komatsu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830 AC- DC, Caterpillar 793B,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Terex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7D1CEA" w:rsidRPr="008D6719" w:rsidRDefault="007D1CEA" w:rsidP="008C272B">
      <w:pPr>
        <w:ind w:left="567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Talleres Industriales DG. Faena </w:t>
      </w:r>
      <w:r w:rsidR="00ED149A" w:rsidRPr="008D6719">
        <w:rPr>
          <w:rFonts w:ascii="Verdana" w:hAnsi="Verdana" w:cs="Vani"/>
          <w:b/>
          <w:color w:val="0F243E"/>
          <w:sz w:val="22"/>
          <w:szCs w:val="22"/>
        </w:rPr>
        <w:t>Esperanza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>.</w:t>
      </w:r>
    </w:p>
    <w:p w:rsidR="007D1CEA" w:rsidRPr="008D6719" w:rsidRDefault="006D7607" w:rsidP="008C272B">
      <w:pPr>
        <w:ind w:left="567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>Mantenimiento y mejoras del Circuito Eléctrico</w:t>
      </w:r>
      <w:r w:rsidR="007D1CEA" w:rsidRPr="008D6719">
        <w:rPr>
          <w:rFonts w:ascii="Verdana" w:hAnsi="Verdana" w:cs="Vani"/>
          <w:color w:val="0F243E"/>
          <w:sz w:val="22"/>
          <w:szCs w:val="22"/>
        </w:rPr>
        <w:t xml:space="preserve"> de la planta de remolienda y cambio de Bombas divisores de </w:t>
      </w:r>
      <w:r w:rsidR="005439BE">
        <w:rPr>
          <w:rFonts w:ascii="Verdana" w:hAnsi="Verdana" w:cs="Vani"/>
          <w:color w:val="0F243E"/>
          <w:sz w:val="22"/>
          <w:szCs w:val="22"/>
        </w:rPr>
        <w:t>flujo y filtros de Baja presión</w:t>
      </w:r>
      <w:r w:rsidR="00ED149A" w:rsidRPr="008D6719">
        <w:rPr>
          <w:rFonts w:ascii="Verdana" w:hAnsi="Verdana" w:cs="Vani"/>
          <w:color w:val="0F243E"/>
          <w:sz w:val="22"/>
          <w:szCs w:val="22"/>
        </w:rPr>
        <w:t>, Mantención de filtros a</w:t>
      </w:r>
      <w:r w:rsidR="00572A2F"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 w:rsidR="00572A2F">
        <w:rPr>
          <w:rFonts w:ascii="Verdana" w:hAnsi="Verdana" w:cs="Vani"/>
          <w:color w:val="0F243E"/>
          <w:sz w:val="22"/>
          <w:szCs w:val="22"/>
        </w:rPr>
        <w:t>Chancador</w:t>
      </w:r>
      <w:proofErr w:type="spellEnd"/>
      <w:r w:rsidR="00572A2F">
        <w:rPr>
          <w:rFonts w:ascii="Verdana" w:hAnsi="Verdana" w:cs="Vani"/>
          <w:color w:val="0F243E"/>
          <w:sz w:val="22"/>
          <w:szCs w:val="22"/>
        </w:rPr>
        <w:t xml:space="preserve">  primarios</w:t>
      </w:r>
      <w:r w:rsidR="00ED149A" w:rsidRPr="008D6719">
        <w:rPr>
          <w:rFonts w:ascii="Verdana" w:hAnsi="Verdana" w:cs="Vani"/>
          <w:color w:val="0F243E"/>
          <w:sz w:val="22"/>
          <w:szCs w:val="22"/>
        </w:rPr>
        <w:t xml:space="preserve">, </w:t>
      </w:r>
      <w:proofErr w:type="spellStart"/>
      <w:r w:rsidR="00ED149A" w:rsidRPr="008D6719">
        <w:rPr>
          <w:rFonts w:ascii="Verdana" w:hAnsi="Verdana" w:cs="Vani"/>
          <w:color w:val="0F243E"/>
          <w:sz w:val="22"/>
          <w:szCs w:val="22"/>
        </w:rPr>
        <w:t>chancador</w:t>
      </w:r>
      <w:proofErr w:type="spellEnd"/>
      <w:r w:rsidR="0077405B">
        <w:rPr>
          <w:rFonts w:ascii="Verdana" w:hAnsi="Verdana" w:cs="Vani"/>
          <w:color w:val="0F243E"/>
          <w:sz w:val="22"/>
          <w:szCs w:val="22"/>
        </w:rPr>
        <w:t xml:space="preserve">  segundario, bolas 1 y bolas 2</w:t>
      </w:r>
      <w:r w:rsidR="00ED149A" w:rsidRPr="008D6719">
        <w:rPr>
          <w:rFonts w:ascii="Verdana" w:hAnsi="Verdana" w:cs="Vani"/>
          <w:color w:val="0F243E"/>
          <w:sz w:val="22"/>
          <w:szCs w:val="22"/>
        </w:rPr>
        <w:t xml:space="preserve">, </w:t>
      </w:r>
      <w:r w:rsidR="00E770DA" w:rsidRPr="008D6719">
        <w:rPr>
          <w:rFonts w:ascii="Verdana" w:hAnsi="Verdana" w:cs="Vani"/>
          <w:color w:val="0F243E"/>
          <w:sz w:val="22"/>
          <w:szCs w:val="22"/>
        </w:rPr>
        <w:t>M</w:t>
      </w:r>
      <w:r w:rsidR="00ED149A" w:rsidRPr="008D6719">
        <w:rPr>
          <w:rFonts w:ascii="Verdana" w:hAnsi="Verdana" w:cs="Vani"/>
          <w:color w:val="0F243E"/>
          <w:sz w:val="22"/>
          <w:szCs w:val="22"/>
        </w:rPr>
        <w:t xml:space="preserve">antención a  </w:t>
      </w:r>
      <w:r w:rsidR="009921AF" w:rsidRPr="008D6719">
        <w:rPr>
          <w:rFonts w:ascii="Verdana" w:hAnsi="Verdana" w:cs="Vani"/>
          <w:color w:val="0F243E"/>
          <w:sz w:val="22"/>
          <w:szCs w:val="22"/>
        </w:rPr>
        <w:t>Esperadores</w:t>
      </w:r>
      <w:r w:rsidR="00ED149A" w:rsidRPr="008D6719">
        <w:rPr>
          <w:rFonts w:ascii="Verdana" w:hAnsi="Verdana" w:cs="Vani"/>
          <w:color w:val="0F243E"/>
          <w:sz w:val="22"/>
          <w:szCs w:val="22"/>
        </w:rPr>
        <w:t xml:space="preserve"> de remolienda.</w:t>
      </w:r>
      <w:r w:rsidR="00F31379" w:rsidRPr="008D6719">
        <w:rPr>
          <w:rFonts w:ascii="Verdana" w:hAnsi="Verdana" w:cs="Vani"/>
          <w:color w:val="0F243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7D1CEA" w:rsidRPr="008D6719" w:rsidRDefault="007D1CEA" w:rsidP="008C272B">
      <w:pPr>
        <w:ind w:left="567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="00F31379" w:rsidRPr="008D6719">
        <w:rPr>
          <w:rFonts w:ascii="Verdana" w:hAnsi="Verdana" w:cs="Vani"/>
          <w:color w:val="0F243E"/>
          <w:sz w:val="22"/>
          <w:szCs w:val="22"/>
        </w:rPr>
        <w:t xml:space="preserve">                                      </w:t>
      </w:r>
    </w:p>
    <w:p w:rsidR="00C462B2" w:rsidRPr="008D6719" w:rsidRDefault="00C462B2" w:rsidP="008C272B">
      <w:pPr>
        <w:ind w:left="567"/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</w:p>
    <w:p w:rsidR="000274C5" w:rsidRPr="008D6719" w:rsidRDefault="000274C5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Octubre 2010</w:t>
      </w:r>
      <w:r w:rsidR="00C462B2" w:rsidRPr="008D6719">
        <w:rPr>
          <w:rFonts w:ascii="Verdana" w:hAnsi="Verdana" w:cs="Vani"/>
          <w:b/>
          <w:color w:val="0F243E"/>
          <w:sz w:val="22"/>
          <w:szCs w:val="22"/>
        </w:rPr>
        <w:t xml:space="preserve"> a Marzo 2011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- Encargado de mantención Faena </w:t>
      </w:r>
      <w:r w:rsidR="009921AF" w:rsidRPr="008D6719">
        <w:rPr>
          <w:rFonts w:ascii="Verdana" w:hAnsi="Verdana" w:cs="Vani"/>
          <w:b/>
          <w:color w:val="0F243E"/>
          <w:sz w:val="22"/>
          <w:szCs w:val="22"/>
        </w:rPr>
        <w:t>Zaldívar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>.</w:t>
      </w:r>
      <w:r w:rsidR="00341E4F">
        <w:rPr>
          <w:rFonts w:ascii="Verdana" w:hAnsi="Verdana" w:cs="Vani"/>
          <w:b/>
          <w:color w:val="0F243E"/>
          <w:sz w:val="22"/>
          <w:szCs w:val="22"/>
        </w:rPr>
        <w:t xml:space="preserve"> MEMBRANTEC</w:t>
      </w:r>
    </w:p>
    <w:p w:rsidR="000274C5" w:rsidRPr="008D6719" w:rsidRDefault="000274C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Mantención de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maquinas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="00F841DF" w:rsidRPr="008D6719">
        <w:rPr>
          <w:rFonts w:ascii="Verdana" w:hAnsi="Verdana" w:cs="Vani"/>
          <w:color w:val="0F243E"/>
          <w:sz w:val="22"/>
          <w:szCs w:val="22"/>
        </w:rPr>
        <w:t>termo fusión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y motores de Generación, </w:t>
      </w:r>
      <w:r w:rsidR="0062091C" w:rsidRPr="008D6719">
        <w:rPr>
          <w:rFonts w:ascii="Verdana" w:hAnsi="Verdana" w:cs="Vani"/>
          <w:color w:val="0F243E"/>
          <w:sz w:val="22"/>
          <w:szCs w:val="22"/>
        </w:rPr>
        <w:t>e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n trabajos de Impermeabilización de cancha y piscinas con carpeta de HDPE. En pilas Sector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Deam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lech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y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Ral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0274C5" w:rsidRPr="008D6719" w:rsidRDefault="000274C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20399E" w:rsidRPr="008D6719" w:rsidRDefault="0020399E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Abril a Octubre 2010 Empresa de Calefacción </w:t>
      </w: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Yunker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20399E" w:rsidRPr="008D6719" w:rsidRDefault="0020399E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Técnico de Calefacción e Instalación de Calefón  ionizado Electrónico                         </w:t>
      </w:r>
      <w:r w:rsidRPr="008D6719">
        <w:rPr>
          <w:rFonts w:ascii="Verdana" w:hAnsi="Verdana" w:cs="Vani"/>
          <w:color w:val="0F243E"/>
          <w:sz w:val="22"/>
          <w:szCs w:val="22"/>
        </w:rPr>
        <w:lastRenderedPageBreak/>
        <w:t xml:space="preserve">tiro forzado y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Gafiteria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Básica en marcas 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Yunker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,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splendid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,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trotter</w:t>
      </w:r>
      <w:proofErr w:type="spellEnd"/>
    </w:p>
    <w:p w:rsidR="0020399E" w:rsidRPr="008D6719" w:rsidRDefault="0020399E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</w:p>
    <w:p w:rsidR="008A3A25" w:rsidRPr="008D6719" w:rsidRDefault="008A3A25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Febrero</w:t>
      </w:r>
      <w:r w:rsidR="006A4F21"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="0062091C" w:rsidRPr="008D6719">
        <w:rPr>
          <w:rFonts w:ascii="Verdana" w:hAnsi="Verdana" w:cs="Vani"/>
          <w:b/>
          <w:color w:val="0F243E"/>
          <w:sz w:val="22"/>
          <w:szCs w:val="22"/>
        </w:rPr>
        <w:t>2010</w:t>
      </w:r>
      <w:r w:rsidR="000274C5"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- Faena escondida Empresa INSER </w:t>
      </w:r>
    </w:p>
    <w:p w:rsidR="00021313" w:rsidRPr="008D6719" w:rsidRDefault="008A3A2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>Parada de planta 54 HORAS de Mecánico en reparación de cajón de cola final planta los colorados MEL</w:t>
      </w:r>
      <w:r w:rsidR="000274C5"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0274C5" w:rsidRPr="008D6719" w:rsidRDefault="000274C5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341E4F" w:rsidRPr="00341E4F" w:rsidRDefault="00FC59E1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2009 - Encargado de mantención</w:t>
      </w:r>
      <w:r w:rsidR="00CC5EB8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r w:rsidR="00CC5EB8" w:rsidRPr="008D6719">
        <w:rPr>
          <w:rFonts w:ascii="Verdana" w:hAnsi="Verdana" w:cs="Vani"/>
          <w:b/>
          <w:color w:val="0F243E"/>
          <w:sz w:val="22"/>
          <w:szCs w:val="22"/>
        </w:rPr>
        <w:t xml:space="preserve">Doña Inés  de </w:t>
      </w:r>
      <w:proofErr w:type="spellStart"/>
      <w:r w:rsidR="00CC5EB8" w:rsidRPr="008D6719">
        <w:rPr>
          <w:rFonts w:ascii="Verdana" w:hAnsi="Verdana" w:cs="Vani"/>
          <w:b/>
          <w:color w:val="0F243E"/>
          <w:sz w:val="22"/>
          <w:szCs w:val="22"/>
        </w:rPr>
        <w:t>coyahuasi</w:t>
      </w:r>
      <w:proofErr w:type="spellEnd"/>
      <w:r w:rsidR="00341E4F">
        <w:rPr>
          <w:rFonts w:ascii="Verdana" w:hAnsi="Verdana" w:cs="Vani"/>
          <w:b/>
          <w:color w:val="0F243E"/>
          <w:sz w:val="22"/>
          <w:szCs w:val="22"/>
        </w:rPr>
        <w:t xml:space="preserve"> </w:t>
      </w:r>
    </w:p>
    <w:p w:rsidR="00CC5EB8" w:rsidRPr="008D6719" w:rsidRDefault="00341E4F" w:rsidP="00341E4F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Vani"/>
          <w:color w:val="0F243E"/>
          <w:sz w:val="22"/>
          <w:szCs w:val="22"/>
        </w:rPr>
      </w:pPr>
      <w:r>
        <w:rPr>
          <w:rFonts w:ascii="Verdana" w:hAnsi="Verdana" w:cs="Vani"/>
          <w:b/>
          <w:color w:val="0F243E"/>
          <w:sz w:val="22"/>
          <w:szCs w:val="22"/>
        </w:rPr>
        <w:t>MEMBRANTEC.</w:t>
      </w:r>
      <w:r w:rsidR="00CC5EB8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</w:p>
    <w:p w:rsidR="00FC59E1" w:rsidRPr="008D6719" w:rsidRDefault="00CC5EB8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Faena puerto patache Manutención </w:t>
      </w:r>
      <w:r w:rsidR="00FC59E1" w:rsidRPr="008D6719">
        <w:rPr>
          <w:rFonts w:ascii="Verdana" w:hAnsi="Verdana" w:cs="Vani"/>
          <w:color w:val="0F243E"/>
          <w:sz w:val="22"/>
          <w:szCs w:val="22"/>
        </w:rPr>
        <w:t xml:space="preserve">de </w:t>
      </w:r>
      <w:r w:rsidR="009921AF" w:rsidRPr="008D6719">
        <w:rPr>
          <w:rFonts w:ascii="Verdana" w:hAnsi="Verdana" w:cs="Vani"/>
          <w:color w:val="0F243E"/>
          <w:sz w:val="22"/>
          <w:szCs w:val="22"/>
        </w:rPr>
        <w:t>máquinas</w:t>
      </w:r>
      <w:r w:rsidR="00FC59E1" w:rsidRPr="008D6719">
        <w:rPr>
          <w:rFonts w:ascii="Verdana" w:hAnsi="Verdana" w:cs="Vani"/>
          <w:color w:val="0F243E"/>
          <w:sz w:val="22"/>
          <w:szCs w:val="22"/>
        </w:rPr>
        <w:t xml:space="preserve"> de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termo</w:t>
      </w:r>
      <w:r w:rsidR="00FC59E1" w:rsidRPr="008D6719">
        <w:rPr>
          <w:rFonts w:ascii="Verdana" w:hAnsi="Verdana" w:cs="Vani"/>
          <w:color w:val="0F243E"/>
          <w:sz w:val="22"/>
          <w:szCs w:val="22"/>
        </w:rPr>
        <w:t>fusión</w:t>
      </w:r>
      <w:proofErr w:type="spellEnd"/>
      <w:r w:rsidR="00FC59E1" w:rsidRPr="008D6719">
        <w:rPr>
          <w:rFonts w:ascii="Verdana" w:hAnsi="Verdana" w:cs="Vani"/>
          <w:color w:val="0F243E"/>
          <w:sz w:val="22"/>
          <w:szCs w:val="22"/>
        </w:rPr>
        <w:t xml:space="preserve"> y generadores de corriente por ende encargado de armado y desarmado de instalación de faena a consorcio </w:t>
      </w:r>
      <w:proofErr w:type="spellStart"/>
      <w:r w:rsidR="00FC59E1" w:rsidRPr="008D6719">
        <w:rPr>
          <w:rFonts w:ascii="Verdana" w:hAnsi="Verdana" w:cs="Vani"/>
          <w:color w:val="0F243E"/>
          <w:sz w:val="22"/>
          <w:szCs w:val="22"/>
        </w:rPr>
        <w:t>Incopesa</w:t>
      </w:r>
      <w:proofErr w:type="spellEnd"/>
      <w:r w:rsidR="00FC59E1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 w:rsidR="00FC59E1" w:rsidRPr="008D6719">
        <w:rPr>
          <w:rFonts w:ascii="Verdana" w:hAnsi="Verdana" w:cs="Vani"/>
          <w:color w:val="0F243E"/>
          <w:sz w:val="22"/>
          <w:szCs w:val="22"/>
        </w:rPr>
        <w:t>membrantec</w:t>
      </w:r>
      <w:proofErr w:type="spellEnd"/>
      <w:r w:rsidR="00FC59E1"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F43A41" w:rsidRPr="008D6719" w:rsidRDefault="00F43A41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0A5BF3" w:rsidRPr="00341E4F" w:rsidRDefault="000A5BF3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2008- Encargado de mantención </w:t>
      </w: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Barrick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zaldivar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II Región</w:t>
      </w:r>
      <w:r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341E4F" w:rsidRPr="008D6719" w:rsidRDefault="00341E4F" w:rsidP="00341E4F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Vani"/>
          <w:b/>
          <w:color w:val="0F243E"/>
          <w:sz w:val="22"/>
          <w:szCs w:val="22"/>
        </w:rPr>
      </w:pPr>
      <w:r>
        <w:rPr>
          <w:rFonts w:ascii="Verdana" w:hAnsi="Verdana" w:cs="Vani"/>
          <w:b/>
          <w:color w:val="0F243E"/>
          <w:sz w:val="22"/>
          <w:szCs w:val="22"/>
        </w:rPr>
        <w:t>MEMBRANTEC</w:t>
      </w:r>
    </w:p>
    <w:p w:rsidR="000A5BF3" w:rsidRPr="008D6719" w:rsidRDefault="000A5BF3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Mantención de </w:t>
      </w:r>
      <w:r w:rsidR="009921AF" w:rsidRPr="008D6719">
        <w:rPr>
          <w:rFonts w:ascii="Verdana" w:hAnsi="Verdana" w:cs="Vani"/>
          <w:color w:val="0F243E"/>
          <w:sz w:val="22"/>
          <w:szCs w:val="22"/>
        </w:rPr>
        <w:t>máquinas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de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termofusión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y generadores de corriente por ende encargado de armado y desarmado de instalación de faena a consorcio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Incopesa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membrantec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0A5BF3" w:rsidRPr="008D6719" w:rsidRDefault="000A5BF3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0A5BF3" w:rsidRPr="008D6719" w:rsidRDefault="000A5BF3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2007- Encargado de mantención </w:t>
      </w: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Extrata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  <w:proofErr w:type="spellStart"/>
      <w:r w:rsidRPr="008D6719">
        <w:rPr>
          <w:rFonts w:ascii="Verdana" w:hAnsi="Verdana" w:cs="Vani"/>
          <w:b/>
          <w:color w:val="0F243E"/>
          <w:sz w:val="22"/>
          <w:szCs w:val="22"/>
        </w:rPr>
        <w:t>cooper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lomas bayas II Región</w:t>
      </w:r>
    </w:p>
    <w:p w:rsidR="000A5BF3" w:rsidRPr="008D6719" w:rsidRDefault="00E6039C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>Man</w:t>
      </w:r>
      <w:r w:rsidR="000A5BF3" w:rsidRPr="008D6719">
        <w:rPr>
          <w:rFonts w:ascii="Verdana" w:hAnsi="Verdana" w:cs="Vani"/>
          <w:color w:val="0F243E"/>
          <w:sz w:val="22"/>
          <w:szCs w:val="22"/>
        </w:rPr>
        <w:t xml:space="preserve">tención de </w:t>
      </w:r>
      <w:r w:rsidR="009921AF" w:rsidRPr="008D6719">
        <w:rPr>
          <w:rFonts w:ascii="Verdana" w:hAnsi="Verdana" w:cs="Vani"/>
          <w:color w:val="0F243E"/>
          <w:sz w:val="22"/>
          <w:szCs w:val="22"/>
        </w:rPr>
        <w:t>máquinas</w:t>
      </w:r>
      <w:r w:rsidR="000A5BF3" w:rsidRPr="008D6719">
        <w:rPr>
          <w:rFonts w:ascii="Verdana" w:hAnsi="Verdana" w:cs="Vani"/>
          <w:color w:val="0F243E"/>
          <w:sz w:val="22"/>
          <w:szCs w:val="22"/>
        </w:rPr>
        <w:t xml:space="preserve"> de </w:t>
      </w:r>
      <w:proofErr w:type="spellStart"/>
      <w:r w:rsidR="000A5BF3" w:rsidRPr="008D6719">
        <w:rPr>
          <w:rFonts w:ascii="Verdana" w:hAnsi="Verdana" w:cs="Vani"/>
          <w:color w:val="0F243E"/>
          <w:sz w:val="22"/>
          <w:szCs w:val="22"/>
        </w:rPr>
        <w:t>termofusión</w:t>
      </w:r>
      <w:proofErr w:type="spellEnd"/>
      <w:r w:rsidR="000A5BF3" w:rsidRPr="008D6719">
        <w:rPr>
          <w:rFonts w:ascii="Verdana" w:hAnsi="Verdana" w:cs="Vani"/>
          <w:color w:val="0F243E"/>
          <w:sz w:val="22"/>
          <w:szCs w:val="22"/>
        </w:rPr>
        <w:t xml:space="preserve"> y generadores de corriente        encargado de armado y desarmado de instalación de faena a consorcio </w:t>
      </w:r>
      <w:proofErr w:type="spellStart"/>
      <w:r w:rsidR="000A5BF3" w:rsidRPr="008D6719">
        <w:rPr>
          <w:rFonts w:ascii="Verdana" w:hAnsi="Verdana" w:cs="Vani"/>
          <w:color w:val="0F243E"/>
          <w:sz w:val="22"/>
          <w:szCs w:val="22"/>
        </w:rPr>
        <w:t>Incopesa</w:t>
      </w:r>
      <w:proofErr w:type="spellEnd"/>
      <w:r w:rsidR="000A5BF3" w:rsidRPr="008D6719">
        <w:rPr>
          <w:rFonts w:ascii="Verdana" w:hAnsi="Verdana" w:cs="Vani"/>
          <w:color w:val="0F243E"/>
          <w:sz w:val="22"/>
          <w:szCs w:val="22"/>
        </w:rPr>
        <w:t xml:space="preserve"> </w:t>
      </w:r>
      <w:proofErr w:type="spellStart"/>
      <w:r w:rsidR="000A5BF3" w:rsidRPr="008D6719">
        <w:rPr>
          <w:rFonts w:ascii="Verdana" w:hAnsi="Verdana" w:cs="Vani"/>
          <w:color w:val="0F243E"/>
          <w:sz w:val="22"/>
          <w:szCs w:val="22"/>
        </w:rPr>
        <w:t>membrantec</w:t>
      </w:r>
      <w:proofErr w:type="spellEnd"/>
      <w:r w:rsidR="000A5BF3" w:rsidRPr="008D6719">
        <w:rPr>
          <w:rFonts w:ascii="Verdana" w:hAnsi="Verdana" w:cs="Vani"/>
          <w:color w:val="0F243E"/>
          <w:sz w:val="22"/>
          <w:szCs w:val="22"/>
        </w:rPr>
        <w:t>.</w:t>
      </w:r>
    </w:p>
    <w:p w:rsidR="000A5BF3" w:rsidRPr="008D6719" w:rsidRDefault="000A5BF3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0A5BF3" w:rsidRPr="008D6719" w:rsidRDefault="00E6039C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2005 – </w:t>
      </w:r>
      <w:r w:rsidR="00F43A41" w:rsidRPr="008D6719">
        <w:rPr>
          <w:rFonts w:ascii="Verdana" w:hAnsi="Verdana" w:cs="Vani"/>
          <w:b/>
          <w:color w:val="0F243E"/>
          <w:sz w:val="22"/>
          <w:szCs w:val="22"/>
        </w:rPr>
        <w:t>Electromecánico</w:t>
      </w:r>
      <w:r w:rsidR="000A5BF3" w:rsidRPr="008D6719">
        <w:rPr>
          <w:rFonts w:ascii="Verdana" w:hAnsi="Verdana" w:cs="Vani"/>
          <w:b/>
          <w:color w:val="0F243E"/>
          <w:sz w:val="22"/>
          <w:szCs w:val="22"/>
        </w:rPr>
        <w:t xml:space="preserve"> en terreno Faena Nueva Victoria I </w:t>
      </w:r>
      <w:r w:rsidR="00F43A41" w:rsidRPr="008D6719">
        <w:rPr>
          <w:rFonts w:ascii="Verdana" w:hAnsi="Verdana" w:cs="Vani"/>
          <w:b/>
          <w:color w:val="0F243E"/>
          <w:sz w:val="22"/>
          <w:szCs w:val="22"/>
        </w:rPr>
        <w:t>Región</w:t>
      </w:r>
      <w:r w:rsidR="000A5BF3" w:rsidRPr="008D6719">
        <w:rPr>
          <w:rFonts w:ascii="Verdana" w:hAnsi="Verdana" w:cs="Vani"/>
          <w:b/>
          <w:color w:val="0F243E"/>
          <w:sz w:val="22"/>
          <w:szCs w:val="22"/>
        </w:rPr>
        <w:t xml:space="preserve">. </w:t>
      </w:r>
    </w:p>
    <w:p w:rsidR="00E6039C" w:rsidRPr="008D6719" w:rsidRDefault="00E6039C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S</w:t>
      </w:r>
      <w:r w:rsidRPr="008D6719">
        <w:rPr>
          <w:rFonts w:ascii="Verdana" w:hAnsi="Verdana" w:cs="Vani"/>
          <w:color w:val="0F243E"/>
          <w:sz w:val="22"/>
          <w:szCs w:val="22"/>
        </w:rPr>
        <w:t>ervicio de mantenciones preventivas y correctivas.</w:t>
      </w:r>
    </w:p>
    <w:p w:rsidR="00E57383" w:rsidRPr="008D6719" w:rsidRDefault="00E57383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E57383" w:rsidRPr="008D6719" w:rsidRDefault="00E57383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2004 – 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Ingeniería en plástico </w:t>
      </w:r>
      <w:proofErr w:type="spellStart"/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>membrantec</w:t>
      </w:r>
      <w:proofErr w:type="spellEnd"/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 </w:t>
      </w:r>
    </w:p>
    <w:p w:rsidR="000A5BF3" w:rsidRPr="008D6719" w:rsidRDefault="00E57383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  <w:r w:rsidRPr="008D6719">
        <w:rPr>
          <w:rFonts w:ascii="Verdana" w:hAnsi="Verdana" w:cs="Vani"/>
          <w:color w:val="0F243E"/>
          <w:sz w:val="22"/>
          <w:szCs w:val="22"/>
        </w:rPr>
        <w:t xml:space="preserve">Eléctrico y Electromecánico  en mantención de </w:t>
      </w:r>
      <w:r w:rsidR="009921AF" w:rsidRPr="008D6719">
        <w:rPr>
          <w:rFonts w:ascii="Verdana" w:hAnsi="Verdana" w:cs="Vani"/>
          <w:color w:val="0F243E"/>
          <w:sz w:val="22"/>
          <w:szCs w:val="22"/>
        </w:rPr>
        <w:t>máquinas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 de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termofusión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tales como: maquinas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termofucionadoras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, extrusoras, cuñas, </w:t>
      </w:r>
      <w:r w:rsidR="009921AF" w:rsidRPr="008D6719">
        <w:rPr>
          <w:rFonts w:ascii="Verdana" w:hAnsi="Verdana" w:cs="Vani"/>
          <w:color w:val="0F243E"/>
          <w:sz w:val="22"/>
          <w:szCs w:val="22"/>
        </w:rPr>
        <w:t>tensiómetros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,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spart-texter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>, canolas de vació, sopladores</w:t>
      </w:r>
      <w:r w:rsidR="00C15207" w:rsidRPr="008D6719">
        <w:rPr>
          <w:rFonts w:ascii="Verdana" w:hAnsi="Verdana" w:cs="Vani"/>
          <w:color w:val="0F243E"/>
          <w:sz w:val="22"/>
          <w:szCs w:val="22"/>
        </w:rPr>
        <w:t>. M</w:t>
      </w:r>
      <w:r w:rsidRPr="008D6719">
        <w:rPr>
          <w:rFonts w:ascii="Verdana" w:hAnsi="Verdana" w:cs="Vani"/>
          <w:color w:val="0F243E"/>
          <w:sz w:val="22"/>
          <w:szCs w:val="22"/>
        </w:rPr>
        <w:t xml:space="preserve">antenciones y reparación de generadores de corriente de 10 </w:t>
      </w:r>
      <w:proofErr w:type="spellStart"/>
      <w:r w:rsidRPr="008D6719">
        <w:rPr>
          <w:rFonts w:ascii="Verdana" w:hAnsi="Verdana" w:cs="Vani"/>
          <w:color w:val="0F243E"/>
          <w:sz w:val="22"/>
          <w:szCs w:val="22"/>
        </w:rPr>
        <w:t>kwa</w:t>
      </w:r>
      <w:proofErr w:type="spellEnd"/>
      <w:r w:rsidRPr="008D6719">
        <w:rPr>
          <w:rFonts w:ascii="Verdana" w:hAnsi="Verdana" w:cs="Vani"/>
          <w:color w:val="0F243E"/>
          <w:sz w:val="22"/>
          <w:szCs w:val="22"/>
        </w:rPr>
        <w:t xml:space="preserve"> hacia arriba motores como: CAT, CUMMINS, HATZ, DEUZ.</w:t>
      </w:r>
    </w:p>
    <w:p w:rsidR="00214DDD" w:rsidRPr="008D6719" w:rsidRDefault="00214DDD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color w:val="0F243E"/>
          <w:sz w:val="22"/>
          <w:szCs w:val="22"/>
        </w:rPr>
      </w:pPr>
    </w:p>
    <w:p w:rsidR="0020399E" w:rsidRPr="008D6719" w:rsidRDefault="00214DDD" w:rsidP="008C27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 xml:space="preserve">2003 – </w:t>
      </w:r>
      <w:r w:rsidRPr="008D6719">
        <w:rPr>
          <w:rFonts w:ascii="Verdana" w:hAnsi="Verdana" w:cs="Vani"/>
          <w:b/>
          <w:bCs/>
          <w:color w:val="0F243E"/>
          <w:sz w:val="22"/>
          <w:szCs w:val="22"/>
        </w:rPr>
        <w:t xml:space="preserve">Codelco Norte división </w:t>
      </w:r>
      <w:r w:rsidR="009921AF" w:rsidRPr="008D6719">
        <w:rPr>
          <w:rFonts w:ascii="Verdana" w:hAnsi="Verdana" w:cs="Vani"/>
          <w:b/>
          <w:bCs/>
          <w:color w:val="0F243E"/>
          <w:sz w:val="22"/>
          <w:szCs w:val="22"/>
        </w:rPr>
        <w:t>Chuquicamata</w:t>
      </w:r>
    </w:p>
    <w:p w:rsidR="00214DDD" w:rsidRPr="008D6719" w:rsidRDefault="00214DDD" w:rsidP="008C272B">
      <w:pPr>
        <w:widowControl w:val="0"/>
        <w:autoSpaceDE w:val="0"/>
        <w:autoSpaceDN w:val="0"/>
        <w:adjustRightInd w:val="0"/>
        <w:jc w:val="both"/>
        <w:rPr>
          <w:rFonts w:ascii="Verdana" w:hAnsi="Verdana" w:cs="Vani"/>
          <w:b/>
          <w:sz w:val="22"/>
          <w:szCs w:val="22"/>
        </w:rPr>
      </w:pPr>
      <w:r w:rsidRPr="008D6719">
        <w:rPr>
          <w:rFonts w:ascii="Verdana" w:hAnsi="Verdana" w:cs="Vani"/>
          <w:sz w:val="22"/>
          <w:szCs w:val="22"/>
        </w:rPr>
        <w:t>Empresa Patricio Leiva Duran (ayudante eléctrico en montaje de conexión a motores   trifásico y monofásico de fuerza de planta de ácidos y horno flash)</w:t>
      </w:r>
    </w:p>
    <w:p w:rsidR="000A5BF3" w:rsidRDefault="00214DDD" w:rsidP="008C272B">
      <w:pPr>
        <w:widowControl w:val="0"/>
        <w:tabs>
          <w:tab w:val="left" w:pos="1890"/>
        </w:tabs>
        <w:autoSpaceDE w:val="0"/>
        <w:autoSpaceDN w:val="0"/>
        <w:adjustRightInd w:val="0"/>
        <w:jc w:val="both"/>
        <w:rPr>
          <w:rFonts w:ascii="Verdana" w:hAnsi="Verdana" w:cs="Vani"/>
          <w:sz w:val="22"/>
          <w:szCs w:val="22"/>
        </w:rPr>
      </w:pPr>
      <w:r w:rsidRPr="008D6719">
        <w:rPr>
          <w:rFonts w:ascii="Verdana" w:hAnsi="Verdana" w:cs="Vani"/>
          <w:sz w:val="22"/>
          <w:szCs w:val="22"/>
        </w:rPr>
        <w:t>Fabricación y montaje de tableros eléctricos de conexiones trifásicas y monofásicas a salas eléctricas y alumbrado de campamento</w:t>
      </w:r>
      <w:r w:rsidR="0002509D" w:rsidRPr="008D6719">
        <w:rPr>
          <w:rFonts w:ascii="Verdana" w:hAnsi="Verdana" w:cs="Vani"/>
          <w:sz w:val="22"/>
          <w:szCs w:val="22"/>
        </w:rPr>
        <w:t>.</w:t>
      </w:r>
    </w:p>
    <w:p w:rsidR="008C272B" w:rsidRDefault="008C272B" w:rsidP="008C272B">
      <w:pPr>
        <w:widowControl w:val="0"/>
        <w:tabs>
          <w:tab w:val="left" w:pos="1890"/>
        </w:tabs>
        <w:autoSpaceDE w:val="0"/>
        <w:autoSpaceDN w:val="0"/>
        <w:adjustRightInd w:val="0"/>
        <w:jc w:val="both"/>
        <w:rPr>
          <w:rFonts w:ascii="Verdana" w:hAnsi="Verdana" w:cs="Vani"/>
          <w:sz w:val="22"/>
          <w:szCs w:val="22"/>
        </w:rPr>
      </w:pPr>
    </w:p>
    <w:p w:rsidR="008C272B" w:rsidRDefault="008C272B" w:rsidP="008C272B">
      <w:pPr>
        <w:widowControl w:val="0"/>
        <w:tabs>
          <w:tab w:val="left" w:pos="1890"/>
        </w:tabs>
        <w:autoSpaceDE w:val="0"/>
        <w:autoSpaceDN w:val="0"/>
        <w:adjustRightInd w:val="0"/>
        <w:jc w:val="both"/>
        <w:rPr>
          <w:rFonts w:ascii="Verdana" w:hAnsi="Verdana" w:cs="Vani"/>
          <w:sz w:val="22"/>
          <w:szCs w:val="22"/>
        </w:rPr>
      </w:pPr>
    </w:p>
    <w:p w:rsidR="008A3A25" w:rsidRPr="009921AF" w:rsidRDefault="009921AF" w:rsidP="009921AF">
      <w:pPr>
        <w:widowControl w:val="0"/>
        <w:autoSpaceDE w:val="0"/>
        <w:autoSpaceDN w:val="0"/>
        <w:adjustRightInd w:val="0"/>
        <w:rPr>
          <w:rFonts w:ascii="Verdana" w:hAnsi="Verdana" w:cs="Vani"/>
          <w:sz w:val="22"/>
          <w:szCs w:val="22"/>
        </w:rPr>
      </w:pPr>
      <w:r>
        <w:rPr>
          <w:rFonts w:ascii="Verdana" w:hAnsi="Verdana" w:cs="Vani"/>
          <w:sz w:val="22"/>
          <w:szCs w:val="22"/>
        </w:rPr>
        <w:t xml:space="preserve">                           </w:t>
      </w:r>
      <w:r w:rsidR="008A3A25" w:rsidRPr="008D6719">
        <w:rPr>
          <w:rFonts w:ascii="Verdana" w:hAnsi="Verdana" w:cs="Vani"/>
          <w:i/>
          <w:iCs/>
          <w:color w:val="0F243E"/>
          <w:sz w:val="22"/>
          <w:szCs w:val="22"/>
          <w:u w:val="single"/>
        </w:rPr>
        <w:t>__________________________________</w:t>
      </w:r>
    </w:p>
    <w:p w:rsidR="008A3A25" w:rsidRPr="008D6719" w:rsidRDefault="008A3A25" w:rsidP="009921AF">
      <w:pPr>
        <w:widowControl w:val="0"/>
        <w:autoSpaceDE w:val="0"/>
        <w:autoSpaceDN w:val="0"/>
        <w:adjustRightInd w:val="0"/>
        <w:jc w:val="center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Mario José Humberto Pereira Ledesma</w:t>
      </w:r>
    </w:p>
    <w:p w:rsidR="008A3A25" w:rsidRPr="008D6719" w:rsidRDefault="008A3A25" w:rsidP="008C272B">
      <w:pPr>
        <w:widowControl w:val="0"/>
        <w:autoSpaceDE w:val="0"/>
        <w:autoSpaceDN w:val="0"/>
        <w:adjustRightInd w:val="0"/>
        <w:jc w:val="center"/>
        <w:rPr>
          <w:rFonts w:ascii="Verdana" w:hAnsi="Verdana" w:cs="Vani"/>
          <w:b/>
          <w:color w:val="0F243E"/>
          <w:sz w:val="22"/>
          <w:szCs w:val="22"/>
        </w:rPr>
      </w:pPr>
      <w:r w:rsidRPr="008D6719">
        <w:rPr>
          <w:rFonts w:ascii="Verdana" w:hAnsi="Verdana" w:cs="Vani"/>
          <w:b/>
          <w:color w:val="0F243E"/>
          <w:sz w:val="22"/>
          <w:szCs w:val="22"/>
        </w:rPr>
        <w:t>15.975.066-3</w:t>
      </w:r>
    </w:p>
    <w:p w:rsidR="008A3A25" w:rsidRPr="008D6719" w:rsidRDefault="008A3A25" w:rsidP="008C272B">
      <w:pPr>
        <w:jc w:val="center"/>
        <w:rPr>
          <w:rFonts w:ascii="Verdana" w:hAnsi="Verdana" w:cs="Vani"/>
          <w:b/>
          <w:color w:val="0F243E"/>
          <w:sz w:val="22"/>
          <w:szCs w:val="22"/>
          <w:u w:val="single"/>
        </w:rPr>
      </w:pPr>
    </w:p>
    <w:p w:rsidR="004717FF" w:rsidRDefault="004717FF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>
        <w:rPr>
          <w:rFonts w:ascii="Verdana" w:hAnsi="Verdana" w:cs="Vani"/>
          <w:b/>
          <w:color w:val="0F243E"/>
          <w:sz w:val="22"/>
          <w:szCs w:val="22"/>
          <w:u w:val="single"/>
        </w:rPr>
        <w:br w:type="page"/>
      </w:r>
    </w:p>
    <w:p w:rsidR="004717FF" w:rsidRDefault="008A0AB7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>
        <w:rPr>
          <w:rFonts w:ascii="Verdana" w:hAnsi="Verdana" w:cs="Vani"/>
          <w:b/>
          <w:noProof/>
          <w:color w:val="0F243E"/>
          <w:sz w:val="22"/>
          <w:szCs w:val="22"/>
          <w:u w:val="single"/>
          <w:lang w:val="es-ES" w:eastAsia="es-ES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164465</wp:posOffset>
            </wp:positionV>
            <wp:extent cx="6064250" cy="7703185"/>
            <wp:effectExtent l="0" t="0" r="0" b="0"/>
            <wp:wrapSquare wrapText="bothSides"/>
            <wp:docPr id="6" name="4 Imagen" descr="titulo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titulo 1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FF" w:rsidRDefault="004717FF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</w:p>
    <w:p w:rsidR="004717FF" w:rsidRDefault="004717FF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</w:p>
    <w:p w:rsidR="004717FF" w:rsidRDefault="008A0AB7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>
        <w:rPr>
          <w:rFonts w:ascii="Verdana" w:hAnsi="Verdana" w:cs="Vani"/>
          <w:b/>
          <w:noProof/>
          <w:color w:val="0F243E"/>
          <w:sz w:val="22"/>
          <w:szCs w:val="22"/>
          <w:u w:val="single"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50355" cy="8324215"/>
            <wp:effectExtent l="0" t="0" r="0" b="0"/>
            <wp:wrapSquare wrapText="bothSides"/>
            <wp:docPr id="7" name="5 Imagen" descr="titulo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titulo 2.jp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FF" w:rsidRDefault="008A0AB7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>
        <w:rPr>
          <w:rFonts w:ascii="Verdana" w:hAnsi="Verdana" w:cs="Vani"/>
          <w:b/>
          <w:noProof/>
          <w:color w:val="0F243E"/>
          <w:sz w:val="22"/>
          <w:szCs w:val="22"/>
          <w:u w:val="single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-526415</wp:posOffset>
            </wp:positionH>
            <wp:positionV relativeFrom="margin">
              <wp:posOffset>116840</wp:posOffset>
            </wp:positionV>
            <wp:extent cx="6650355" cy="8337550"/>
            <wp:effectExtent l="0" t="0" r="0" b="0"/>
            <wp:wrapSquare wrapText="bothSides"/>
            <wp:docPr id="8" name="6 Imagen" descr="titulo 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titulo 3.jp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FF" w:rsidRDefault="008A0AB7" w:rsidP="008C272B">
      <w:pPr>
        <w:jc w:val="both"/>
        <w:rPr>
          <w:rFonts w:ascii="Verdana" w:hAnsi="Verdana" w:cs="Vani"/>
          <w:b/>
          <w:color w:val="0F243E"/>
          <w:sz w:val="22"/>
          <w:szCs w:val="22"/>
          <w:u w:val="single"/>
        </w:rPr>
      </w:pPr>
      <w:r>
        <w:rPr>
          <w:rFonts w:ascii="Verdana" w:hAnsi="Verdana" w:cs="Vani"/>
          <w:b/>
          <w:noProof/>
          <w:color w:val="0F243E"/>
          <w:sz w:val="22"/>
          <w:szCs w:val="22"/>
          <w:u w:val="single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-116840</wp:posOffset>
            </wp:positionH>
            <wp:positionV relativeFrom="margin">
              <wp:posOffset>320040</wp:posOffset>
            </wp:positionV>
            <wp:extent cx="6148070" cy="8445500"/>
            <wp:effectExtent l="0" t="0" r="0" b="0"/>
            <wp:wrapSquare wrapText="bothSides"/>
            <wp:docPr id="9" name="3 Imagen" descr="titulo 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titulo 4.jpg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17FF" w:rsidSect="008D6719">
      <w:pgSz w:w="12240" w:h="15840" w:code="1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D7" w:rsidRDefault="00845CD7">
      <w:r>
        <w:separator/>
      </w:r>
    </w:p>
  </w:endnote>
  <w:endnote w:type="continuationSeparator" w:id="0">
    <w:p w:rsidR="00845CD7" w:rsidRDefault="0084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D7" w:rsidRDefault="00845CD7">
      <w:r>
        <w:separator/>
      </w:r>
    </w:p>
  </w:footnote>
  <w:footnote w:type="continuationSeparator" w:id="0">
    <w:p w:rsidR="00845CD7" w:rsidRDefault="0084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0EFB"/>
    <w:multiLevelType w:val="hybridMultilevel"/>
    <w:tmpl w:val="9634F68A"/>
    <w:lvl w:ilvl="0" w:tplc="04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62485"/>
    <w:multiLevelType w:val="hybridMultilevel"/>
    <w:tmpl w:val="631CC1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E4382"/>
    <w:multiLevelType w:val="hybridMultilevel"/>
    <w:tmpl w:val="3F1A4C8A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13B3F"/>
    <w:multiLevelType w:val="singleLevel"/>
    <w:tmpl w:val="571C1E7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08"/>
    <w:rsid w:val="00005A13"/>
    <w:rsid w:val="00010B9B"/>
    <w:rsid w:val="000210AA"/>
    <w:rsid w:val="00021313"/>
    <w:rsid w:val="0002509D"/>
    <w:rsid w:val="000274C5"/>
    <w:rsid w:val="00034B14"/>
    <w:rsid w:val="000511DA"/>
    <w:rsid w:val="0005705B"/>
    <w:rsid w:val="00073E77"/>
    <w:rsid w:val="0008700D"/>
    <w:rsid w:val="000945D3"/>
    <w:rsid w:val="000A1DE6"/>
    <w:rsid w:val="000A5BF3"/>
    <w:rsid w:val="000C1375"/>
    <w:rsid w:val="000D2484"/>
    <w:rsid w:val="0010373A"/>
    <w:rsid w:val="00134E44"/>
    <w:rsid w:val="00140A74"/>
    <w:rsid w:val="001569E4"/>
    <w:rsid w:val="0016756A"/>
    <w:rsid w:val="00180A55"/>
    <w:rsid w:val="0018460D"/>
    <w:rsid w:val="001E7693"/>
    <w:rsid w:val="0020399E"/>
    <w:rsid w:val="00214DDD"/>
    <w:rsid w:val="00216CD6"/>
    <w:rsid w:val="00266885"/>
    <w:rsid w:val="0026775A"/>
    <w:rsid w:val="00296E83"/>
    <w:rsid w:val="002A18E2"/>
    <w:rsid w:val="002B2CF6"/>
    <w:rsid w:val="002E1332"/>
    <w:rsid w:val="00320974"/>
    <w:rsid w:val="00324F73"/>
    <w:rsid w:val="00341E4F"/>
    <w:rsid w:val="003510BA"/>
    <w:rsid w:val="00365F58"/>
    <w:rsid w:val="00365FA0"/>
    <w:rsid w:val="00370060"/>
    <w:rsid w:val="00394C2E"/>
    <w:rsid w:val="003A16C1"/>
    <w:rsid w:val="003B1156"/>
    <w:rsid w:val="003B6123"/>
    <w:rsid w:val="003C4A51"/>
    <w:rsid w:val="003F3CE1"/>
    <w:rsid w:val="00414C1B"/>
    <w:rsid w:val="00470908"/>
    <w:rsid w:val="004717FF"/>
    <w:rsid w:val="00482974"/>
    <w:rsid w:val="004B3030"/>
    <w:rsid w:val="004D0D1A"/>
    <w:rsid w:val="00507D8D"/>
    <w:rsid w:val="0052017A"/>
    <w:rsid w:val="00523CC9"/>
    <w:rsid w:val="00532F9B"/>
    <w:rsid w:val="005439BE"/>
    <w:rsid w:val="00572A2F"/>
    <w:rsid w:val="00586060"/>
    <w:rsid w:val="005B7A95"/>
    <w:rsid w:val="005C39F0"/>
    <w:rsid w:val="005C4837"/>
    <w:rsid w:val="005E6626"/>
    <w:rsid w:val="005F150F"/>
    <w:rsid w:val="00600F51"/>
    <w:rsid w:val="0062091C"/>
    <w:rsid w:val="00620CB1"/>
    <w:rsid w:val="0063305C"/>
    <w:rsid w:val="00673D7A"/>
    <w:rsid w:val="00680C5A"/>
    <w:rsid w:val="00686B2A"/>
    <w:rsid w:val="00690519"/>
    <w:rsid w:val="006947E0"/>
    <w:rsid w:val="006A4F21"/>
    <w:rsid w:val="006D7607"/>
    <w:rsid w:val="006E410F"/>
    <w:rsid w:val="00744990"/>
    <w:rsid w:val="00746A57"/>
    <w:rsid w:val="00756D52"/>
    <w:rsid w:val="00765426"/>
    <w:rsid w:val="0077207A"/>
    <w:rsid w:val="0077405B"/>
    <w:rsid w:val="00774C72"/>
    <w:rsid w:val="007929CB"/>
    <w:rsid w:val="007A4BC3"/>
    <w:rsid w:val="007C4382"/>
    <w:rsid w:val="007D1CEA"/>
    <w:rsid w:val="007F5304"/>
    <w:rsid w:val="0082065C"/>
    <w:rsid w:val="00822287"/>
    <w:rsid w:val="00833AD2"/>
    <w:rsid w:val="0083761D"/>
    <w:rsid w:val="00845CD7"/>
    <w:rsid w:val="00864F3B"/>
    <w:rsid w:val="00884F79"/>
    <w:rsid w:val="00891A17"/>
    <w:rsid w:val="008A0AB7"/>
    <w:rsid w:val="008A3A25"/>
    <w:rsid w:val="008C272B"/>
    <w:rsid w:val="008C77DF"/>
    <w:rsid w:val="008D6719"/>
    <w:rsid w:val="008E1763"/>
    <w:rsid w:val="008F06E7"/>
    <w:rsid w:val="00942778"/>
    <w:rsid w:val="00943D8A"/>
    <w:rsid w:val="00960081"/>
    <w:rsid w:val="0096322A"/>
    <w:rsid w:val="00972A89"/>
    <w:rsid w:val="009770B4"/>
    <w:rsid w:val="009818F4"/>
    <w:rsid w:val="009921AF"/>
    <w:rsid w:val="009A33EC"/>
    <w:rsid w:val="009B1C95"/>
    <w:rsid w:val="009E2D07"/>
    <w:rsid w:val="009F1E2F"/>
    <w:rsid w:val="00A2023B"/>
    <w:rsid w:val="00A212D0"/>
    <w:rsid w:val="00A2695F"/>
    <w:rsid w:val="00A27D4B"/>
    <w:rsid w:val="00A348EA"/>
    <w:rsid w:val="00A47FE1"/>
    <w:rsid w:val="00A60BC0"/>
    <w:rsid w:val="00A60DFE"/>
    <w:rsid w:val="00A714B5"/>
    <w:rsid w:val="00AB60EA"/>
    <w:rsid w:val="00AB69A3"/>
    <w:rsid w:val="00AC1FAE"/>
    <w:rsid w:val="00AD6DB7"/>
    <w:rsid w:val="00AF16F4"/>
    <w:rsid w:val="00AF260C"/>
    <w:rsid w:val="00B032C9"/>
    <w:rsid w:val="00B11D73"/>
    <w:rsid w:val="00B22C15"/>
    <w:rsid w:val="00B53BFC"/>
    <w:rsid w:val="00B8117C"/>
    <w:rsid w:val="00BF15B0"/>
    <w:rsid w:val="00C0232C"/>
    <w:rsid w:val="00C13227"/>
    <w:rsid w:val="00C15207"/>
    <w:rsid w:val="00C272E6"/>
    <w:rsid w:val="00C315BE"/>
    <w:rsid w:val="00C31BF6"/>
    <w:rsid w:val="00C4477C"/>
    <w:rsid w:val="00C462B2"/>
    <w:rsid w:val="00C46E3C"/>
    <w:rsid w:val="00C5277A"/>
    <w:rsid w:val="00C74CCE"/>
    <w:rsid w:val="00C850B2"/>
    <w:rsid w:val="00CB0668"/>
    <w:rsid w:val="00CC1152"/>
    <w:rsid w:val="00CC5EB8"/>
    <w:rsid w:val="00CC6EDF"/>
    <w:rsid w:val="00CD46BC"/>
    <w:rsid w:val="00CE59DD"/>
    <w:rsid w:val="00D0266E"/>
    <w:rsid w:val="00D144D6"/>
    <w:rsid w:val="00D417D9"/>
    <w:rsid w:val="00D42173"/>
    <w:rsid w:val="00D64E2F"/>
    <w:rsid w:val="00D8316B"/>
    <w:rsid w:val="00DE61AD"/>
    <w:rsid w:val="00DF727B"/>
    <w:rsid w:val="00DF7507"/>
    <w:rsid w:val="00E0178D"/>
    <w:rsid w:val="00E14491"/>
    <w:rsid w:val="00E15F1C"/>
    <w:rsid w:val="00E47554"/>
    <w:rsid w:val="00E57383"/>
    <w:rsid w:val="00E6039C"/>
    <w:rsid w:val="00E770DA"/>
    <w:rsid w:val="00E87485"/>
    <w:rsid w:val="00E9003E"/>
    <w:rsid w:val="00E9082A"/>
    <w:rsid w:val="00EA7960"/>
    <w:rsid w:val="00EB5982"/>
    <w:rsid w:val="00EC4574"/>
    <w:rsid w:val="00ED06C7"/>
    <w:rsid w:val="00ED149A"/>
    <w:rsid w:val="00EE5867"/>
    <w:rsid w:val="00EF157D"/>
    <w:rsid w:val="00F114D6"/>
    <w:rsid w:val="00F31379"/>
    <w:rsid w:val="00F31BE7"/>
    <w:rsid w:val="00F43A41"/>
    <w:rsid w:val="00F53562"/>
    <w:rsid w:val="00F61423"/>
    <w:rsid w:val="00F63092"/>
    <w:rsid w:val="00F841DF"/>
    <w:rsid w:val="00F96966"/>
    <w:rsid w:val="00FA1098"/>
    <w:rsid w:val="00FA1641"/>
    <w:rsid w:val="00FA1761"/>
    <w:rsid w:val="00FA7672"/>
    <w:rsid w:val="00FB02CE"/>
    <w:rsid w:val="00FB4FDC"/>
    <w:rsid w:val="00F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;mso-position-horizontal-relative:margin;mso-position-vertical:center;mso-position-vertical-relative:margin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70908"/>
    <w:rPr>
      <w:color w:val="0000FF"/>
      <w:u w:val="single"/>
    </w:rPr>
  </w:style>
  <w:style w:type="paragraph" w:styleId="Encabezado">
    <w:name w:val="header"/>
    <w:basedOn w:val="Normal"/>
    <w:rsid w:val="008A3A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A3A25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70908"/>
    <w:rPr>
      <w:color w:val="0000FF"/>
      <w:u w:val="single"/>
    </w:rPr>
  </w:style>
  <w:style w:type="paragraph" w:styleId="Encabezado">
    <w:name w:val="header"/>
    <w:basedOn w:val="Normal"/>
    <w:rsid w:val="008A3A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A3A25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CD2F5-C9BE-47C9-BB6C-B0EC6372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Komatsu SGSCM Terreno</cp:lastModifiedBy>
  <cp:revision>2</cp:revision>
  <cp:lastPrinted>2011-10-18T17:17:00Z</cp:lastPrinted>
  <dcterms:created xsi:type="dcterms:W3CDTF">2017-09-14T13:22:00Z</dcterms:created>
  <dcterms:modified xsi:type="dcterms:W3CDTF">2017-09-14T13:22:00Z</dcterms:modified>
</cp:coreProperties>
</file>